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B76E2" w:rsidRPr="003B76E2" w:rsidRDefault="003B76E2" w:rsidP="003B76E2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3B76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B76E2">
        <w:rPr>
          <w:rFonts w:asciiTheme="majorBidi" w:hAnsiTheme="majorBidi" w:cstheme="majorBidi" w:hint="cs"/>
          <w:b/>
          <w:bCs/>
          <w:sz w:val="32"/>
          <w:szCs w:val="32"/>
          <w:shd w:val="clear" w:color="auto" w:fill="00B0F0"/>
          <w:cs/>
        </w:rPr>
        <w:t>3. ปุ๋ยชีวภาพ</w:t>
      </w:r>
      <w:r w:rsidRPr="003B76E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3B76E2" w:rsidRPr="003B76E2" w:rsidRDefault="003B76E2" w:rsidP="003B76E2">
      <w:pPr>
        <w:pStyle w:val="a3"/>
        <w:rPr>
          <w:rFonts w:asciiTheme="majorBidi" w:hAnsiTheme="majorBidi" w:cstheme="majorBidi"/>
          <w:sz w:val="28"/>
        </w:rPr>
      </w:pPr>
      <w:r w:rsidRPr="003B76E2">
        <w:rPr>
          <w:rFonts w:asciiTheme="majorBidi" w:hAnsiTheme="majorBidi" w:cstheme="majorBidi" w:hint="cs"/>
          <w:sz w:val="28"/>
          <w:cs/>
        </w:rPr>
        <w:t xml:space="preserve">      </w:t>
      </w:r>
      <w:r w:rsidR="00111DD3">
        <w:rPr>
          <w:rFonts w:asciiTheme="majorBidi" w:hAnsiTheme="majorBidi" w:cstheme="majorBidi" w:hint="cs"/>
          <w:sz w:val="28"/>
          <w:cs/>
        </w:rPr>
        <w:tab/>
      </w:r>
      <w:r w:rsidRPr="003B76E2">
        <w:rPr>
          <w:rFonts w:asciiTheme="majorBidi" w:hAnsiTheme="majorBidi" w:cstheme="majorBidi" w:hint="cs"/>
          <w:sz w:val="28"/>
          <w:cs/>
        </w:rPr>
        <w:t>คือ</w:t>
      </w:r>
      <w:r w:rsidRPr="003B76E2">
        <w:rPr>
          <w:rFonts w:asciiTheme="majorBidi" w:hAnsiTheme="majorBidi" w:cstheme="majorBidi"/>
          <w:sz w:val="28"/>
        </w:rPr>
        <w:t xml:space="preserve">  </w:t>
      </w:r>
      <w:r w:rsidRPr="003B76E2">
        <w:rPr>
          <w:rFonts w:asciiTheme="majorBidi" w:hAnsiTheme="majorBidi" w:cstheme="majorBidi" w:hint="cs"/>
          <w:sz w:val="28"/>
          <w:cs/>
        </w:rPr>
        <w:t>ปุ๋ยที่ได้จากการนำจุลินท</w:t>
      </w:r>
      <w:proofErr w:type="spellStart"/>
      <w:r w:rsidRPr="003B76E2">
        <w:rPr>
          <w:rFonts w:asciiTheme="majorBidi" w:hAnsiTheme="majorBidi" w:cstheme="majorBidi" w:hint="cs"/>
          <w:sz w:val="28"/>
          <w:cs/>
        </w:rPr>
        <w:t>รีย์</w:t>
      </w:r>
      <w:proofErr w:type="spellEnd"/>
      <w:r w:rsidRPr="003B76E2">
        <w:rPr>
          <w:rFonts w:asciiTheme="majorBidi" w:hAnsiTheme="majorBidi" w:cstheme="majorBidi" w:hint="cs"/>
          <w:sz w:val="28"/>
          <w:cs/>
        </w:rPr>
        <w:t>ที่มีชีวิต ที่สามารถสร้างธาตุอาหารพืชหรือช่วยให้ธาตุอาหารในดินเป็นประโยชน์กับพืชได้มากขึ้นและหมายความรวมถึงหัวเชื้อจุลินทรีย์ด้วย</w:t>
      </w:r>
    </w:p>
    <w:p w:rsidR="003B76E2" w:rsidRPr="003B76E2" w:rsidRDefault="003B76E2" w:rsidP="003B76E2">
      <w:pPr>
        <w:pStyle w:val="a3"/>
        <w:rPr>
          <w:rFonts w:asciiTheme="majorBidi" w:hAnsiTheme="majorBidi" w:cstheme="majorBidi"/>
          <w:sz w:val="28"/>
        </w:rPr>
      </w:pPr>
      <w:r w:rsidRPr="003B76E2">
        <w:rPr>
          <w:rFonts w:asciiTheme="majorBidi" w:hAnsiTheme="majorBidi" w:cstheme="majorBidi" w:hint="cs"/>
          <w:sz w:val="28"/>
          <w:cs/>
        </w:rPr>
        <w:t xml:space="preserve">     </w:t>
      </w:r>
      <w:r w:rsidR="00111DD3">
        <w:rPr>
          <w:rFonts w:asciiTheme="majorBidi" w:hAnsiTheme="majorBidi" w:cstheme="majorBidi" w:hint="cs"/>
          <w:sz w:val="28"/>
          <w:cs/>
        </w:rPr>
        <w:tab/>
      </w:r>
      <w:r w:rsidRPr="003B76E2">
        <w:rPr>
          <w:rFonts w:asciiTheme="majorBidi" w:hAnsiTheme="majorBidi" w:cstheme="majorBidi" w:hint="cs"/>
          <w:sz w:val="28"/>
          <w:cs/>
        </w:rPr>
        <w:t>วัตถุประสงค์การใช้ปุ๋ยชีวภาพ เพื่อเพิ่มปริมาณจุลินท</w:t>
      </w:r>
      <w:proofErr w:type="spellStart"/>
      <w:r w:rsidRPr="003B76E2">
        <w:rPr>
          <w:rFonts w:asciiTheme="majorBidi" w:hAnsiTheme="majorBidi" w:cstheme="majorBidi" w:hint="cs"/>
          <w:sz w:val="28"/>
          <w:cs/>
        </w:rPr>
        <w:t>รีย์</w:t>
      </w:r>
      <w:proofErr w:type="spellEnd"/>
      <w:r w:rsidRPr="003B76E2">
        <w:rPr>
          <w:rFonts w:asciiTheme="majorBidi" w:hAnsiTheme="majorBidi" w:cstheme="majorBidi" w:hint="cs"/>
          <w:sz w:val="28"/>
          <w:cs/>
        </w:rPr>
        <w:t>เพิ่มปริมาณธาตุอาหารพืชและส่งเสริมความเป็นประโยชน์ของธาตุอาหารในดินกับพืช</w:t>
      </w:r>
    </w:p>
    <w:p w:rsidR="00FF038D" w:rsidRPr="003B76E2" w:rsidRDefault="00FF038D" w:rsidP="00FF038D">
      <w:pPr>
        <w:pStyle w:val="a3"/>
        <w:rPr>
          <w:rFonts w:asciiTheme="majorBidi" w:hAnsiTheme="majorBidi" w:cstheme="majorBidi"/>
          <w:sz w:val="28"/>
        </w:rPr>
      </w:pPr>
      <w:r w:rsidRPr="003B76E2">
        <w:rPr>
          <w:rFonts w:asciiTheme="majorBidi" w:hAnsiTheme="majorBidi" w:cstheme="majorBidi" w:hint="cs"/>
          <w:sz w:val="28"/>
          <w:cs/>
        </w:rPr>
        <w:t>ปุ๋ยชีวภาพ จะต้องมีชนิดจุลินท</w:t>
      </w:r>
      <w:proofErr w:type="spellStart"/>
      <w:r w:rsidRPr="003B76E2">
        <w:rPr>
          <w:rFonts w:asciiTheme="majorBidi" w:hAnsiTheme="majorBidi" w:cstheme="majorBidi" w:hint="cs"/>
          <w:sz w:val="28"/>
          <w:cs/>
        </w:rPr>
        <w:t>รีย์</w:t>
      </w:r>
      <w:proofErr w:type="spellEnd"/>
      <w:r w:rsidRPr="003B76E2">
        <w:rPr>
          <w:rFonts w:asciiTheme="majorBidi" w:hAnsiTheme="majorBidi" w:cstheme="majorBidi" w:hint="cs"/>
          <w:sz w:val="28"/>
          <w:cs/>
        </w:rPr>
        <w:t xml:space="preserve">และปริมาณที่ระบุไว้จำนวนแน่นอน ตัวอย่างเช่น </w:t>
      </w:r>
    </w:p>
    <w:p w:rsidR="00FF038D" w:rsidRPr="003B76E2" w:rsidRDefault="00FF038D" w:rsidP="00FF038D">
      <w:pPr>
        <w:pStyle w:val="a3"/>
        <w:rPr>
          <w:rFonts w:asciiTheme="majorBidi" w:hAnsiTheme="majorBidi" w:cstheme="majorBidi"/>
          <w:sz w:val="28"/>
        </w:rPr>
      </w:pPr>
      <w:r w:rsidRPr="003B76E2">
        <w:rPr>
          <w:rFonts w:asciiTheme="majorBidi" w:hAnsiTheme="majorBidi" w:cstheme="majorBidi" w:hint="cs"/>
          <w:sz w:val="28"/>
          <w:cs/>
        </w:rPr>
        <w:t xml:space="preserve">     </w:t>
      </w:r>
      <w:r w:rsidR="00111DD3">
        <w:rPr>
          <w:rFonts w:asciiTheme="majorBidi" w:hAnsiTheme="majorBidi" w:cstheme="majorBidi" w:hint="cs"/>
          <w:sz w:val="28"/>
          <w:cs/>
        </w:rPr>
        <w:tab/>
      </w:r>
      <w:r w:rsidRPr="003B76E2">
        <w:rPr>
          <w:rFonts w:asciiTheme="majorBidi" w:hAnsiTheme="majorBidi" w:cstheme="majorBidi" w:hint="cs"/>
          <w:sz w:val="28"/>
          <w:cs/>
        </w:rPr>
        <w:t>- ปุ๋ยชีวภาพพีจีพี</w:t>
      </w:r>
      <w:proofErr w:type="spellStart"/>
      <w:r w:rsidRPr="003B76E2">
        <w:rPr>
          <w:rFonts w:asciiTheme="majorBidi" w:hAnsiTheme="majorBidi" w:cstheme="majorBidi" w:hint="cs"/>
          <w:sz w:val="28"/>
          <w:cs/>
        </w:rPr>
        <w:t>อาร์</w:t>
      </w:r>
      <w:proofErr w:type="spellEnd"/>
      <w:r w:rsidRPr="003B76E2">
        <w:rPr>
          <w:rFonts w:asciiTheme="majorBidi" w:hAnsiTheme="majorBidi" w:cstheme="majorBidi" w:hint="cs"/>
          <w:sz w:val="28"/>
          <w:cs/>
        </w:rPr>
        <w:t xml:space="preserve">  ช่วยเพิ่มปริมาณ จำนวนรากอย่างน้อย 20</w:t>
      </w:r>
      <w:proofErr w:type="gramStart"/>
      <w:r w:rsidRPr="003B76E2">
        <w:rPr>
          <w:rFonts w:asciiTheme="majorBidi" w:hAnsiTheme="majorBidi" w:cstheme="majorBidi"/>
          <w:sz w:val="28"/>
        </w:rPr>
        <w:t xml:space="preserve">% </w:t>
      </w:r>
      <w:r w:rsidRPr="003B76E2">
        <w:rPr>
          <w:rFonts w:asciiTheme="majorBidi" w:hAnsiTheme="majorBidi" w:cstheme="majorBidi" w:hint="cs"/>
          <w:sz w:val="28"/>
          <w:cs/>
        </w:rPr>
        <w:t xml:space="preserve"> ทำให้ดูดธาตุอาหารและน้ำจากดินมาใช้ได้มากขึ้นและสามารถตรึงไนโตรเจนจากอากาศและสร้างสารกระตุ้นการเจริญเติบโต</w:t>
      </w:r>
      <w:proofErr w:type="gramEnd"/>
      <w:r w:rsidRPr="003B76E2">
        <w:rPr>
          <w:rFonts w:asciiTheme="majorBidi" w:hAnsiTheme="majorBidi" w:cstheme="majorBidi" w:hint="cs"/>
          <w:sz w:val="28"/>
          <w:cs/>
        </w:rPr>
        <w:t xml:space="preserve"> ทำให้ลดการใช้ปุ๋ยได้อย่างน้อย 25</w:t>
      </w:r>
      <w:r w:rsidRPr="003B76E2">
        <w:rPr>
          <w:rFonts w:asciiTheme="majorBidi" w:hAnsiTheme="majorBidi" w:cstheme="majorBidi"/>
          <w:sz w:val="28"/>
        </w:rPr>
        <w:t xml:space="preserve">% </w:t>
      </w:r>
      <w:r w:rsidRPr="003B76E2">
        <w:rPr>
          <w:rFonts w:asciiTheme="majorBidi" w:hAnsiTheme="majorBidi" w:cstheme="majorBidi" w:hint="cs"/>
          <w:sz w:val="28"/>
          <w:cs/>
        </w:rPr>
        <w:t>และทำให้ผลผลิตเพิ่มขึ้น</w:t>
      </w:r>
    </w:p>
    <w:p w:rsidR="00FF038D" w:rsidRPr="00FF038D" w:rsidRDefault="00715F85" w:rsidP="00FF038D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304829" cy="978687"/>
            <wp:effectExtent l="19050" t="0" r="0" b="0"/>
            <wp:docPr id="46" name="รูปภาพ 45" descr="150125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1257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918" cy="98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8D" w:rsidRPr="003B76E2" w:rsidRDefault="00FF038D" w:rsidP="00FF038D">
      <w:pPr>
        <w:pStyle w:val="a3"/>
        <w:rPr>
          <w:rFonts w:asciiTheme="majorBidi" w:hAnsiTheme="majorBidi" w:cstheme="majorBidi"/>
          <w:sz w:val="28"/>
        </w:rPr>
      </w:pPr>
      <w:r w:rsidRPr="00FF038D">
        <w:rPr>
          <w:rFonts w:asciiTheme="majorBidi" w:hAnsiTheme="majorBidi" w:cstheme="majorBidi" w:hint="cs"/>
          <w:sz w:val="26"/>
          <w:szCs w:val="26"/>
          <w:cs/>
        </w:rPr>
        <w:t xml:space="preserve">     </w:t>
      </w:r>
      <w:r w:rsidR="00111DD3">
        <w:rPr>
          <w:rFonts w:asciiTheme="majorBidi" w:hAnsiTheme="majorBidi" w:cstheme="majorBidi" w:hint="cs"/>
          <w:sz w:val="26"/>
          <w:szCs w:val="26"/>
          <w:cs/>
        </w:rPr>
        <w:tab/>
      </w:r>
      <w:r w:rsidRPr="00FF038D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Pr="003B76E2">
        <w:rPr>
          <w:rFonts w:asciiTheme="majorBidi" w:hAnsiTheme="majorBidi" w:cstheme="majorBidi" w:hint="cs"/>
          <w:sz w:val="28"/>
          <w:cs/>
        </w:rPr>
        <w:t>- เชื้อราไร</w:t>
      </w:r>
      <w:proofErr w:type="spellStart"/>
      <w:r w:rsidRPr="003B76E2">
        <w:rPr>
          <w:rFonts w:asciiTheme="majorBidi" w:hAnsiTheme="majorBidi" w:cstheme="majorBidi" w:hint="cs"/>
          <w:sz w:val="28"/>
          <w:cs/>
        </w:rPr>
        <w:t>โซเบียม</w:t>
      </w:r>
      <w:proofErr w:type="spellEnd"/>
      <w:r w:rsidRPr="003B76E2">
        <w:rPr>
          <w:rFonts w:asciiTheme="majorBidi" w:hAnsiTheme="majorBidi" w:cstheme="majorBidi" w:hint="cs"/>
          <w:sz w:val="28"/>
          <w:cs/>
        </w:rPr>
        <w:t>ช่วยในการตรึงไนโตรเจนจากอากาศมาให้พืชใช้ประโยชน์ ทำให้ลดการใช้ปุ๋ยเคมี มีผลิตใช้เฉพาะในพืชตระกูลถั่ว</w:t>
      </w:r>
    </w:p>
    <w:p w:rsidR="00FF038D" w:rsidRPr="00FF038D" w:rsidRDefault="00FF038D" w:rsidP="00111DD3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 w:rsidRPr="00FF038D">
        <w:rPr>
          <w:rFonts w:asciiTheme="majorBidi" w:hAnsiTheme="majorBidi" w:cstheme="majorBidi" w:hint="cs"/>
          <w:noProof/>
          <w:sz w:val="26"/>
          <w:szCs w:val="26"/>
        </w:rPr>
        <w:drawing>
          <wp:inline distT="0" distB="0" distL="0" distR="0">
            <wp:extent cx="2218849" cy="949887"/>
            <wp:effectExtent l="19050" t="0" r="0" b="0"/>
            <wp:docPr id="44" name="รูปภาพ 32" descr="ไรโซเบีย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ไรโซเบียม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962" cy="95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8D" w:rsidRPr="003B76E2" w:rsidRDefault="00FF038D" w:rsidP="00E82EEE">
      <w:pPr>
        <w:pStyle w:val="a3"/>
        <w:shd w:val="clear" w:color="auto" w:fill="FFC000"/>
        <w:rPr>
          <w:rFonts w:asciiTheme="majorBidi" w:hAnsiTheme="majorBidi" w:cstheme="majorBidi"/>
          <w:sz w:val="28"/>
          <w:cs/>
        </w:rPr>
      </w:pPr>
      <w:r w:rsidRPr="00FF038D">
        <w:rPr>
          <w:rFonts w:asciiTheme="majorBidi" w:hAnsiTheme="majorBidi" w:cstheme="majorBidi" w:hint="cs"/>
          <w:sz w:val="26"/>
          <w:szCs w:val="26"/>
          <w:cs/>
        </w:rPr>
        <w:t xml:space="preserve">    </w:t>
      </w:r>
      <w:r w:rsidRPr="003B76E2">
        <w:rPr>
          <w:rFonts w:asciiTheme="majorBidi" w:hAnsiTheme="majorBidi" w:cstheme="majorBidi" w:hint="cs"/>
          <w:sz w:val="28"/>
          <w:cs/>
        </w:rPr>
        <w:t xml:space="preserve"> การใช้ปุ๋ยแต่ละประเภทไม่สามารถทดแทนกันได้แนวทางการใช้ปุ๋ยที่ดีที่สุด คือ การใช้ปุ๋ยแบบผสมผสาน คือ ใช้ปุ๋ยเคมี ร่วมกับ ปุ๋ยอินทรีย์และปุ๋ยชีวภาพร่วมกันให้เหมาะสมกับความต้องการของดินและพืช</w:t>
      </w:r>
    </w:p>
    <w:p w:rsidR="001D0296" w:rsidRPr="003B76E2" w:rsidRDefault="003B76E2" w:rsidP="003B76E2">
      <w:pPr>
        <w:pStyle w:val="a3"/>
        <w:shd w:val="clear" w:color="auto" w:fill="92D05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B76E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แนวทางการใช้ปุ๋ยผสมผสานเพื่อลดต้นทุนการผลิต</w:t>
      </w:r>
    </w:p>
    <w:p w:rsidR="001D0296" w:rsidRDefault="00013B17" w:rsidP="001D0296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</w:t>
      </w:r>
      <w:r w:rsidR="00111DD3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1. เก็บตัวอย่างดินส่งตรวจวิเคราะห์ที่ห้องปฏิบัติการหรือตรวจสอบด้วยตนเองโดยใช้ชุด</w:t>
      </w:r>
      <w:r w:rsidR="00F1495B">
        <w:rPr>
          <w:rFonts w:asciiTheme="majorBidi" w:hAnsiTheme="majorBidi" w:cstheme="majorBidi" w:hint="cs"/>
          <w:sz w:val="28"/>
          <w:cs/>
        </w:rPr>
        <w:t>ตรวจสอบดิน เพื่อทราบความอุดมสมบูรณ์ของดิน (</w:t>
      </w:r>
      <w:r w:rsidR="00F1495B">
        <w:rPr>
          <w:rFonts w:asciiTheme="majorBidi" w:hAnsiTheme="majorBidi" w:cstheme="majorBidi"/>
          <w:sz w:val="28"/>
        </w:rPr>
        <w:t>N P K</w:t>
      </w:r>
      <w:proofErr w:type="gramStart"/>
      <w:r w:rsidR="00F1495B">
        <w:rPr>
          <w:rFonts w:asciiTheme="majorBidi" w:hAnsiTheme="majorBidi" w:cstheme="majorBidi"/>
          <w:sz w:val="28"/>
        </w:rPr>
        <w:t>)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F1495B">
        <w:rPr>
          <w:rFonts w:asciiTheme="majorBidi" w:hAnsiTheme="majorBidi" w:cstheme="majorBidi"/>
          <w:sz w:val="28"/>
        </w:rPr>
        <w:t>:</w:t>
      </w:r>
      <w:proofErr w:type="gramEnd"/>
      <w:r w:rsidR="00F1495B">
        <w:rPr>
          <w:rFonts w:asciiTheme="majorBidi" w:hAnsiTheme="majorBidi" w:cstheme="majorBidi"/>
          <w:sz w:val="28"/>
        </w:rPr>
        <w:t xml:space="preserve"> (pH)</w:t>
      </w:r>
    </w:p>
    <w:p w:rsidR="00F1495B" w:rsidRDefault="00F1495B" w:rsidP="001D0296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    </w:t>
      </w:r>
      <w:r w:rsidR="00111DD3"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 xml:space="preserve">2. </w:t>
      </w:r>
      <w:r>
        <w:rPr>
          <w:rFonts w:asciiTheme="majorBidi" w:hAnsiTheme="majorBidi" w:cstheme="majorBidi" w:hint="cs"/>
          <w:sz w:val="28"/>
          <w:cs/>
        </w:rPr>
        <w:t>ปรับปรุงดินโดยใช้ปุ๋ยอินทรีย์ในช่วงเตรียมดิน ช่วงที่พืชเจริญเติบโตแล้ว และหลังจากการเก็บเกี่ยว</w:t>
      </w:r>
    </w:p>
    <w:p w:rsidR="00F1495B" w:rsidRDefault="00F1495B" w:rsidP="001D0296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</w:t>
      </w:r>
      <w:r w:rsidR="00111DD3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3. ใช้วัสดุปรับปรุงดิน เช่น ปูนชนิดต่างๆ กรณีกินเป็นกรด </w:t>
      </w:r>
      <w:proofErr w:type="gramStart"/>
      <w:r>
        <w:rPr>
          <w:rFonts w:asciiTheme="majorBidi" w:hAnsiTheme="majorBidi" w:cstheme="majorBidi"/>
          <w:sz w:val="28"/>
        </w:rPr>
        <w:t>pH</w:t>
      </w:r>
      <w:proofErr w:type="gramEnd"/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ต่ำว่า 5.5  แล้วแต่ชนิดพืชว่าเจริญเติบโตในพื้นที่เป็น </w:t>
      </w:r>
      <w:r>
        <w:rPr>
          <w:rFonts w:asciiTheme="majorBidi" w:hAnsiTheme="majorBidi" w:cstheme="majorBidi"/>
          <w:sz w:val="28"/>
        </w:rPr>
        <w:t xml:space="preserve">PH </w:t>
      </w:r>
      <w:r>
        <w:rPr>
          <w:rFonts w:asciiTheme="majorBidi" w:hAnsiTheme="majorBidi" w:cstheme="majorBidi" w:hint="cs"/>
          <w:sz w:val="28"/>
          <w:cs/>
        </w:rPr>
        <w:t>กรด หรือด่างได้ดีกว่ากัน</w:t>
      </w:r>
    </w:p>
    <w:p w:rsidR="00F1495B" w:rsidRDefault="00F1495B" w:rsidP="001D0296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</w:t>
      </w:r>
      <w:r w:rsidR="00111DD3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4. ผสมแม่ปุ๋ยเคมีใช้เอง (สูตร 46-0-0 ,18-4-0 , 0-0-60) ตามคำแนะนำจากผลวิเคราะห์ดิน หรือใช้ปุ๋ยผสมสูตรที่ใกล้เคียงกับคำแนะนำ</w:t>
      </w:r>
    </w:p>
    <w:p w:rsidR="00F1495B" w:rsidRPr="00BE5C05" w:rsidRDefault="00F1495B" w:rsidP="001D0296">
      <w:pPr>
        <w:pStyle w:val="a3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     </w:t>
      </w:r>
      <w:r w:rsidR="00111DD3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5. ใช้ปุ๋ยชีวภาพร่วมด้วย ในพืชที่ใช้ได้ ซึ่งปุ๋ยชีวภาพมีราคาถูก 1 ถุง เช่น คลุกเมล็ดข้าว ได้ 10 - 15 กิโลกรัม หรือ  2 ถุง ฉีดพ่นได้ 1 ไร่ ตามแต่ชนิดพืช ทำให้ลดการใช้ปุ๋ยเคมี</w:t>
      </w:r>
      <w:r w:rsidR="00BE5C05">
        <w:rPr>
          <w:rFonts w:asciiTheme="majorBidi" w:hAnsiTheme="majorBidi" w:cstheme="majorBidi" w:hint="cs"/>
          <w:sz w:val="28"/>
          <w:cs/>
        </w:rPr>
        <w:t>ลงได้ อย่างน้อย 25</w:t>
      </w:r>
      <w:r w:rsidR="00BE5C05">
        <w:rPr>
          <w:rFonts w:asciiTheme="majorBidi" w:hAnsiTheme="majorBidi" w:cstheme="majorBidi"/>
          <w:sz w:val="28"/>
        </w:rPr>
        <w:t xml:space="preserve">% </w:t>
      </w:r>
      <w:r w:rsidR="00BE5C05">
        <w:rPr>
          <w:rFonts w:asciiTheme="majorBidi" w:hAnsiTheme="majorBidi" w:cstheme="majorBidi" w:hint="cs"/>
          <w:sz w:val="28"/>
          <w:cs/>
        </w:rPr>
        <w:t>หรือใช่ร่วมกับปุ๋ยเคมีหว่านหลังปลูก</w:t>
      </w:r>
    </w:p>
    <w:p w:rsidR="001D0296" w:rsidRPr="00013B17" w:rsidRDefault="001D0296" w:rsidP="001D0296">
      <w:pPr>
        <w:pStyle w:val="a3"/>
        <w:rPr>
          <w:rFonts w:asciiTheme="majorBidi" w:hAnsiTheme="majorBidi" w:cstheme="majorBidi"/>
          <w:sz w:val="28"/>
        </w:rPr>
      </w:pPr>
    </w:p>
    <w:p w:rsidR="001D0296" w:rsidRPr="00013B17" w:rsidRDefault="00BE5C05" w:rsidP="00BE5C05">
      <w:pPr>
        <w:pStyle w:val="a3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</w:rPr>
        <w:drawing>
          <wp:inline distT="0" distB="0" distL="0" distR="0">
            <wp:extent cx="2466975" cy="1847850"/>
            <wp:effectExtent l="19050" t="0" r="9525" b="0"/>
            <wp:docPr id="47" name="รูปภาพ 46" descr="ชุดตรวจด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ชุดตรวจดิน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296" w:rsidRPr="00013B17" w:rsidRDefault="001D0296" w:rsidP="001D0296">
      <w:pPr>
        <w:pStyle w:val="a3"/>
        <w:rPr>
          <w:rFonts w:asciiTheme="majorBidi" w:hAnsiTheme="majorBidi" w:cstheme="majorBidi"/>
          <w:sz w:val="28"/>
        </w:rPr>
      </w:pPr>
    </w:p>
    <w:p w:rsidR="001D0296" w:rsidRPr="00013B17" w:rsidRDefault="001D0296" w:rsidP="001D0296">
      <w:pPr>
        <w:pStyle w:val="a3"/>
        <w:rPr>
          <w:rFonts w:asciiTheme="majorBidi" w:hAnsiTheme="majorBidi" w:cstheme="majorBidi"/>
          <w:sz w:val="28"/>
        </w:rPr>
      </w:pPr>
    </w:p>
    <w:p w:rsidR="001D0296" w:rsidRPr="00013B17" w:rsidRDefault="001D0296" w:rsidP="001D0296">
      <w:pPr>
        <w:pStyle w:val="a3"/>
        <w:rPr>
          <w:rFonts w:asciiTheme="majorBidi" w:hAnsiTheme="majorBidi" w:cstheme="majorBidi"/>
          <w:sz w:val="28"/>
        </w:rPr>
      </w:pPr>
    </w:p>
    <w:p w:rsidR="001D0296" w:rsidRPr="00013B17" w:rsidRDefault="001D0296" w:rsidP="001D0296">
      <w:pPr>
        <w:pStyle w:val="a3"/>
        <w:rPr>
          <w:rFonts w:asciiTheme="majorBidi" w:hAnsiTheme="majorBidi" w:cstheme="majorBidi"/>
          <w:sz w:val="28"/>
        </w:rPr>
      </w:pPr>
    </w:p>
    <w:p w:rsidR="001D0296" w:rsidRPr="00013B17" w:rsidRDefault="001D0296" w:rsidP="001D0296">
      <w:pPr>
        <w:pStyle w:val="a3"/>
        <w:rPr>
          <w:rFonts w:asciiTheme="majorBidi" w:hAnsiTheme="majorBidi" w:cstheme="majorBidi"/>
          <w:sz w:val="28"/>
        </w:rPr>
      </w:pPr>
    </w:p>
    <w:p w:rsidR="001D0296" w:rsidRDefault="00AD5DD8" w:rsidP="00AB3D10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  <w:r w:rsidRPr="00AD5DD8">
        <w:rPr>
          <w:rFonts w:asciiTheme="majorBidi" w:hAnsiTheme="majorBidi" w:cstheme="majorBidi"/>
          <w:sz w:val="26"/>
          <w:szCs w:val="2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53.25pt" fillcolor="red">
            <v:shadow color="#868686"/>
            <v:textpath style="font-family:&quot;Arial Black&quot;;v-text-align:right;v-text-kern:t" trim="t" fitpath="t" string="การใช้ปุ๋ยผสมผสาน&#10;เพื่อลดต้นทุนการผลิต&#10;และการเกษตรกรรมที่ยั่งยืน"/>
          </v:shape>
        </w:pict>
      </w:r>
    </w:p>
    <w:p w:rsidR="006C6555" w:rsidRPr="006C6555" w:rsidRDefault="006C6555" w:rsidP="00AB3D10">
      <w:pPr>
        <w:pStyle w:val="a3"/>
        <w:jc w:val="right"/>
        <w:rPr>
          <w:rFonts w:asciiTheme="majorBidi" w:hAnsiTheme="majorBidi" w:cstheme="majorBidi"/>
          <w:sz w:val="10"/>
          <w:szCs w:val="10"/>
        </w:rPr>
      </w:pPr>
    </w:p>
    <w:p w:rsidR="006C6555" w:rsidRPr="006C6555" w:rsidRDefault="006C6555" w:rsidP="006C6555">
      <w:pPr>
        <w:pStyle w:val="a3"/>
        <w:shd w:val="clear" w:color="auto" w:fill="E5B8B7" w:themeFill="accent2" w:themeFillTint="66"/>
        <w:jc w:val="center"/>
        <w:rPr>
          <w:rFonts w:asciiTheme="majorBidi" w:hAnsiTheme="majorBidi" w:cstheme="majorBidi"/>
          <w:b/>
          <w:bCs/>
          <w:sz w:val="28"/>
        </w:rPr>
      </w:pPr>
      <w:r w:rsidRPr="006C6555">
        <w:rPr>
          <w:rFonts w:asciiTheme="majorBidi" w:hAnsiTheme="majorBidi" w:cstheme="majorBidi" w:hint="cs"/>
          <w:b/>
          <w:bCs/>
          <w:sz w:val="28"/>
          <w:cs/>
        </w:rPr>
        <w:t>จัดทำโดย</w:t>
      </w:r>
    </w:p>
    <w:p w:rsidR="006C6555" w:rsidRPr="006C6555" w:rsidRDefault="00AD5DD8" w:rsidP="006C6555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  <w:r w:rsidRPr="00AD5DD8">
        <w:rPr>
          <w:rFonts w:asciiTheme="majorBidi" w:hAnsiTheme="majorBidi" w:cstheme="majorBidi"/>
          <w:sz w:val="26"/>
          <w:szCs w:val="26"/>
        </w:rPr>
        <w:pict>
          <v:shape id="_x0000_i1026" type="#_x0000_t136" style="width:250.5pt;height:36.75pt;mso-position-horizontal-relative:text;mso-position-vertical-relative:text;mso-width-relative:page;mso-height-relative:page" fillcolor="#0070c0">
            <v:shadow color="#868686"/>
            <v:textpath style="font-family:&quot;Arial Black&quot;;v-text-kern:t" trim="t" fitpath="t" string="ศูนย์เรียนรู้การเพิ่มประสิทธิภาพ&#10;การผลิตสินค้าเกษตร (ศพก.)&#10;"/>
          </v:shape>
        </w:pict>
      </w:r>
    </w:p>
    <w:p w:rsidR="001D0296" w:rsidRDefault="006C6555" w:rsidP="006C6555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 w:rsidRPr="006C6555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อำเภอเมืองฉะเชิงเทรา  จังหวัดฉะเชิงเทรา</w:t>
      </w:r>
    </w:p>
    <w:p w:rsidR="001D0296" w:rsidRDefault="006C6555" w:rsidP="001D0296">
      <w:pPr>
        <w:pStyle w:val="a3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743601</wp:posOffset>
            </wp:positionH>
            <wp:positionV relativeFrom="paragraph">
              <wp:posOffset>2469515</wp:posOffset>
            </wp:positionV>
            <wp:extent cx="740394" cy="883552"/>
            <wp:effectExtent l="19050" t="0" r="2556" b="0"/>
            <wp:wrapNone/>
            <wp:docPr id="45" name="รูปภาพ 44" descr="IMG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1.JPG"/>
                    <pic:cNvPicPr/>
                  </pic:nvPicPr>
                  <pic:blipFill>
                    <a:blip r:embed="rId10" cstate="print"/>
                    <a:srcRect l="9346" t="9859" r="2804" b="6338"/>
                    <a:stretch>
                      <a:fillRect/>
                    </a:stretch>
                  </pic:blipFill>
                  <pic:spPr>
                    <a:xfrm>
                      <a:off x="0" y="0"/>
                      <a:ext cx="742638" cy="886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72390</wp:posOffset>
            </wp:positionV>
            <wp:extent cx="762000" cy="577215"/>
            <wp:effectExtent l="19050" t="0" r="0" b="0"/>
            <wp:wrapNone/>
            <wp:docPr id="19" name="รูปภาพ 16" descr="ปุ๋ยเคม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ุ๋ยเคมี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ADF">
        <w:rPr>
          <w:rFonts w:asciiTheme="majorBidi" w:hAnsiTheme="majorBidi" w:cstheme="majorBidi" w:hint="cs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2473325</wp:posOffset>
            </wp:positionV>
            <wp:extent cx="857250" cy="457200"/>
            <wp:effectExtent l="19050" t="0" r="0" b="0"/>
            <wp:wrapNone/>
            <wp:docPr id="29" name="รูปภาพ 28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2" cstate="print"/>
                    <a:srcRect t="13402" b="1546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ADF">
        <w:rPr>
          <w:rFonts w:asciiTheme="majorBidi" w:hAnsiTheme="majorBidi" w:cstheme="majorBidi" w:hint="cs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1854200</wp:posOffset>
            </wp:positionV>
            <wp:extent cx="733425" cy="619125"/>
            <wp:effectExtent l="19050" t="0" r="9525" b="0"/>
            <wp:wrapNone/>
            <wp:docPr id="21" name="รูปภาพ 2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3" cstate="print"/>
                    <a:srcRect l="3750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ADF">
        <w:rPr>
          <w:rFonts w:asciiTheme="majorBidi" w:hAnsiTheme="majorBidi" w:cstheme="majorBidi" w:hint="cs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1692275</wp:posOffset>
            </wp:positionV>
            <wp:extent cx="685800" cy="514350"/>
            <wp:effectExtent l="19050" t="0" r="0" b="0"/>
            <wp:wrapNone/>
            <wp:docPr id="16" name="รูปภาพ 15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296">
        <w:rPr>
          <w:rFonts w:asciiTheme="majorBidi" w:hAnsiTheme="majorBidi" w:cstheme="majorBidi" w:hint="cs"/>
          <w:noProof/>
          <w:sz w:val="26"/>
          <w:szCs w:val="26"/>
        </w:rPr>
        <w:drawing>
          <wp:inline distT="0" distB="0" distL="0" distR="0">
            <wp:extent cx="3200400" cy="3086100"/>
            <wp:effectExtent l="190500" t="0" r="0" b="0"/>
            <wp:docPr id="3" name="ไดอะแกรม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15F85" w:rsidRDefault="00715F85" w:rsidP="00551ADF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715F85" w:rsidRDefault="006C6555" w:rsidP="00551ADF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noProof/>
          <w:sz w:val="26"/>
          <w:szCs w:val="26"/>
        </w:rPr>
        <w:drawing>
          <wp:inline distT="0" distB="0" distL="0" distR="0">
            <wp:extent cx="2446859" cy="780861"/>
            <wp:effectExtent l="19050" t="0" r="0" b="0"/>
            <wp:docPr id="1" name="รูปภาพ 32" descr="ไรโซเบีย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ไรโซเบียม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500" cy="78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FC" w:rsidRDefault="00AD5DD8" w:rsidP="00AB3D10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roundrect id="_x0000_s1052" style="position:absolute;left:0;text-align:left;margin-left:10.35pt;margin-top:10.45pt;width:245.25pt;height:88.5pt;z-index:251658240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9F17FC" w:rsidRPr="009F17FC" w:rsidRDefault="009F17FC" w:rsidP="009F17FC">
                  <w:pPr>
                    <w:pStyle w:val="a3"/>
                  </w:pPr>
                  <w:r w:rsidRPr="009F17FC">
                    <w:rPr>
                      <w:cs/>
                    </w:rPr>
                    <w:t xml:space="preserve">จัดทำโดย </w:t>
                  </w:r>
                  <w:r w:rsidRPr="009F17FC">
                    <w:t>:</w:t>
                  </w:r>
                  <w:r w:rsidRPr="009F17FC">
                    <w:rPr>
                      <w:cs/>
                    </w:rPr>
                    <w:t xml:space="preserve"> สำนักงานเกษตรอำเภอเมืองฉะเชิงเทรา </w:t>
                  </w:r>
                </w:p>
                <w:p w:rsidR="009F17FC" w:rsidRPr="009F17FC" w:rsidRDefault="009F17FC" w:rsidP="009F17FC">
                  <w:pPr>
                    <w:pStyle w:val="a3"/>
                  </w:pPr>
                  <w:r w:rsidRPr="009F17FC">
                    <w:rPr>
                      <w:cs/>
                    </w:rPr>
                    <w:t xml:space="preserve">โทรศัพท์ </w:t>
                  </w:r>
                  <w:r w:rsidRPr="009F17FC">
                    <w:t>:</w:t>
                  </w:r>
                  <w:r w:rsidRPr="009F17FC">
                    <w:rPr>
                      <w:cs/>
                    </w:rPr>
                    <w:t xml:space="preserve"> 038-981466</w:t>
                  </w:r>
                </w:p>
                <w:p w:rsidR="009F17FC" w:rsidRPr="009F17FC" w:rsidRDefault="009F17FC" w:rsidP="009F17FC">
                  <w:pPr>
                    <w:pStyle w:val="a3"/>
                  </w:pPr>
                  <w:r w:rsidRPr="009F17FC">
                    <w:rPr>
                      <w:cs/>
                    </w:rPr>
                    <w:t xml:space="preserve">เว็บไซด์ </w:t>
                  </w:r>
                  <w:r w:rsidRPr="009F17FC">
                    <w:t xml:space="preserve">: </w:t>
                  </w:r>
                  <w:hyperlink r:id="rId20" w:history="1">
                    <w:r w:rsidRPr="009F17FC">
                      <w:rPr>
                        <w:rStyle w:val="a6"/>
                        <w:rFonts w:asciiTheme="minorBidi" w:hAnsiTheme="minorBidi"/>
                        <w:color w:val="auto"/>
                        <w:sz w:val="26"/>
                        <w:szCs w:val="26"/>
                      </w:rPr>
                      <w:t>http://mueang.chachoengsao.doae.go.th</w:t>
                    </w:r>
                  </w:hyperlink>
                </w:p>
                <w:p w:rsidR="009F17FC" w:rsidRPr="009F17FC" w:rsidRDefault="009F17FC" w:rsidP="009F17FC">
                  <w:pPr>
                    <w:pStyle w:val="a3"/>
                    <w:rPr>
                      <w:cs/>
                    </w:rPr>
                  </w:pPr>
                  <w:r w:rsidRPr="009F17FC">
                    <w:t>E-</w:t>
                  </w:r>
                  <w:proofErr w:type="gramStart"/>
                  <w:r w:rsidRPr="009F17FC">
                    <w:t>mail :</w:t>
                  </w:r>
                  <w:proofErr w:type="gramEnd"/>
                  <w:r w:rsidRPr="009F17FC">
                    <w:t xml:space="preserve"> chs_mueang@doae.go.th</w:t>
                  </w:r>
                </w:p>
                <w:p w:rsidR="009F17FC" w:rsidRPr="009F17FC" w:rsidRDefault="009F17FC" w:rsidP="009F17FC">
                  <w:pPr>
                    <w:pStyle w:val="a3"/>
                  </w:pPr>
                </w:p>
              </w:txbxContent>
            </v:textbox>
          </v:roundrect>
        </w:pict>
      </w:r>
    </w:p>
    <w:p w:rsidR="009F17FC" w:rsidRDefault="009F17FC" w:rsidP="00AB3D10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</w:p>
    <w:p w:rsidR="009F17FC" w:rsidRDefault="009F17FC" w:rsidP="00AB3D10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</w:p>
    <w:p w:rsidR="009F17FC" w:rsidRDefault="009F17FC" w:rsidP="00AB3D10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</w:p>
    <w:p w:rsidR="00715F85" w:rsidRDefault="00715F85" w:rsidP="006C6555">
      <w:pPr>
        <w:pStyle w:val="a3"/>
        <w:rPr>
          <w:rFonts w:asciiTheme="majorBidi" w:hAnsiTheme="majorBidi" w:cstheme="majorBidi"/>
          <w:sz w:val="26"/>
          <w:szCs w:val="26"/>
        </w:rPr>
      </w:pPr>
    </w:p>
    <w:p w:rsidR="00551ADF" w:rsidRPr="003B76E2" w:rsidRDefault="00AB3D10" w:rsidP="00551ADF">
      <w:pPr>
        <w:pStyle w:val="a3"/>
        <w:shd w:val="clear" w:color="auto" w:fill="92D05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B76E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การใช้ปุ๋ยผสมผสานเพื่อลดต้นทุนการผลิต</w:t>
      </w:r>
    </w:p>
    <w:p w:rsidR="001D0296" w:rsidRPr="003B76E2" w:rsidRDefault="00AB3D10" w:rsidP="00551ADF">
      <w:pPr>
        <w:pStyle w:val="a3"/>
        <w:shd w:val="clear" w:color="auto" w:fill="92D05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B76E2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และการเกษตรกรรมที่ยั่งยืน</w:t>
      </w:r>
    </w:p>
    <w:p w:rsidR="00AB3D10" w:rsidRPr="003B76E2" w:rsidRDefault="00AB3D10" w:rsidP="001D0296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             </w:t>
      </w:r>
      <w:r w:rsidR="00111DD3">
        <w:rPr>
          <w:rFonts w:asciiTheme="majorBidi" w:hAnsiTheme="majorBidi" w:cstheme="majorBidi" w:hint="cs"/>
          <w:sz w:val="28"/>
          <w:cs/>
        </w:rPr>
        <w:tab/>
      </w:r>
      <w:r w:rsidRPr="003B76E2">
        <w:rPr>
          <w:rFonts w:asciiTheme="majorBidi" w:hAnsiTheme="majorBidi" w:cstheme="majorBidi" w:hint="cs"/>
          <w:sz w:val="28"/>
          <w:cs/>
        </w:rPr>
        <w:t>“ ปุ๋ย ” จำเป็นที่จะต้องรู้จัก “ ดิน ” ว่ามีองค์ประกอบอะไรอยู่บ้าง  องค์ประกอบของดิน และสัดส่วนที่ควรมีสำหรับดินที่มีคุณภาพ</w:t>
      </w:r>
      <w:r w:rsidRPr="003B76E2">
        <w:rPr>
          <w:rFonts w:asciiTheme="majorBidi" w:hAnsiTheme="majorBidi" w:cstheme="majorBidi"/>
          <w:sz w:val="28"/>
        </w:rPr>
        <w:t xml:space="preserve"> </w:t>
      </w:r>
      <w:r w:rsidRPr="003B76E2">
        <w:rPr>
          <w:rFonts w:asciiTheme="majorBidi" w:hAnsiTheme="majorBidi" w:cstheme="majorBidi" w:hint="cs"/>
          <w:sz w:val="28"/>
          <w:cs/>
        </w:rPr>
        <w:t>ดังนี้</w:t>
      </w:r>
    </w:p>
    <w:p w:rsidR="00AB3D10" w:rsidRPr="003B76E2" w:rsidRDefault="002558B9" w:rsidP="001D0296">
      <w:pPr>
        <w:pStyle w:val="a3"/>
        <w:rPr>
          <w:rFonts w:asciiTheme="majorBidi" w:hAnsiTheme="majorBidi" w:cstheme="majorBidi"/>
          <w:sz w:val="28"/>
        </w:rPr>
      </w:pPr>
      <w:r w:rsidRPr="003B76E2">
        <w:rPr>
          <w:rFonts w:asciiTheme="majorBidi" w:hAnsiTheme="majorBidi" w:cstheme="majorBidi" w:hint="cs"/>
          <w:sz w:val="28"/>
          <w:cs/>
        </w:rPr>
        <w:t xml:space="preserve">     </w:t>
      </w:r>
      <w:r w:rsidR="00111DD3">
        <w:rPr>
          <w:rFonts w:asciiTheme="majorBidi" w:hAnsiTheme="majorBidi" w:cstheme="majorBidi" w:hint="cs"/>
          <w:sz w:val="28"/>
          <w:cs/>
        </w:rPr>
        <w:tab/>
      </w:r>
      <w:r w:rsidR="00AB3D10" w:rsidRPr="003B76E2">
        <w:rPr>
          <w:rFonts w:asciiTheme="majorBidi" w:hAnsiTheme="majorBidi" w:cstheme="majorBidi" w:hint="cs"/>
          <w:sz w:val="28"/>
          <w:cs/>
        </w:rPr>
        <w:t>1. แร่ธาตุ หรืออนินท</w:t>
      </w:r>
      <w:proofErr w:type="spellStart"/>
      <w:r w:rsidR="00AB3D10" w:rsidRPr="003B76E2">
        <w:rPr>
          <w:rFonts w:asciiTheme="majorBidi" w:hAnsiTheme="majorBidi" w:cstheme="majorBidi" w:hint="cs"/>
          <w:sz w:val="28"/>
          <w:cs/>
        </w:rPr>
        <w:t>รีย์</w:t>
      </w:r>
      <w:proofErr w:type="spellEnd"/>
      <w:r w:rsidR="00AB3D10" w:rsidRPr="003B76E2">
        <w:rPr>
          <w:rFonts w:asciiTheme="majorBidi" w:hAnsiTheme="majorBidi" w:cstheme="majorBidi" w:hint="cs"/>
          <w:sz w:val="28"/>
          <w:cs/>
        </w:rPr>
        <w:t>วัตถุ</w:t>
      </w:r>
      <w:r w:rsidRPr="003B76E2">
        <w:rPr>
          <w:rFonts w:asciiTheme="majorBidi" w:hAnsiTheme="majorBidi" w:cstheme="majorBidi" w:hint="cs"/>
          <w:sz w:val="28"/>
          <w:cs/>
        </w:rPr>
        <w:t xml:space="preserve"> </w:t>
      </w:r>
      <w:r w:rsidR="00AB3D10" w:rsidRPr="003B76E2">
        <w:rPr>
          <w:rFonts w:asciiTheme="majorBidi" w:hAnsiTheme="majorBidi" w:cstheme="majorBidi" w:hint="cs"/>
          <w:sz w:val="28"/>
          <w:cs/>
        </w:rPr>
        <w:t>(45</w:t>
      </w:r>
      <w:r w:rsidR="00AB3D10" w:rsidRPr="003B76E2">
        <w:rPr>
          <w:rFonts w:asciiTheme="majorBidi" w:hAnsiTheme="majorBidi" w:cstheme="majorBidi"/>
          <w:sz w:val="28"/>
        </w:rPr>
        <w:t>%)</w:t>
      </w:r>
      <w:r w:rsidR="00AB3D10" w:rsidRPr="003B76E2">
        <w:rPr>
          <w:rFonts w:asciiTheme="majorBidi" w:hAnsiTheme="majorBidi" w:cstheme="majorBidi" w:hint="cs"/>
          <w:sz w:val="28"/>
          <w:cs/>
        </w:rPr>
        <w:t xml:space="preserve"> ได้จากการ</w:t>
      </w:r>
      <w:r w:rsidRPr="003B76E2">
        <w:rPr>
          <w:rFonts w:asciiTheme="majorBidi" w:hAnsiTheme="majorBidi" w:cstheme="majorBidi" w:hint="cs"/>
          <w:sz w:val="28"/>
          <w:cs/>
        </w:rPr>
        <w:t>สลายตัวผุพังของหินและแร่อันเป็นแหล่งกำเนิดของธาตุอาหารให้แก่พืชได้ใช้เพื่อการเจริญเติบโต</w:t>
      </w:r>
    </w:p>
    <w:p w:rsidR="002558B9" w:rsidRPr="003B76E2" w:rsidRDefault="002558B9" w:rsidP="001D0296">
      <w:pPr>
        <w:pStyle w:val="a3"/>
        <w:rPr>
          <w:rFonts w:asciiTheme="majorBidi" w:hAnsiTheme="majorBidi" w:cstheme="majorBidi"/>
          <w:sz w:val="28"/>
        </w:rPr>
      </w:pPr>
      <w:r w:rsidRPr="003B76E2">
        <w:rPr>
          <w:rFonts w:asciiTheme="majorBidi" w:hAnsiTheme="majorBidi" w:cstheme="majorBidi" w:hint="cs"/>
          <w:sz w:val="28"/>
          <w:cs/>
        </w:rPr>
        <w:t xml:space="preserve">    </w:t>
      </w:r>
      <w:r w:rsidR="00111DD3">
        <w:rPr>
          <w:rFonts w:asciiTheme="majorBidi" w:hAnsiTheme="majorBidi" w:cstheme="majorBidi" w:hint="cs"/>
          <w:sz w:val="28"/>
          <w:cs/>
        </w:rPr>
        <w:tab/>
      </w:r>
      <w:r w:rsidRPr="003B76E2">
        <w:rPr>
          <w:rFonts w:asciiTheme="majorBidi" w:hAnsiTheme="majorBidi" w:cstheme="majorBidi" w:hint="cs"/>
          <w:sz w:val="28"/>
          <w:cs/>
        </w:rPr>
        <w:t>2. อินทรีย์ (5</w:t>
      </w:r>
      <w:r w:rsidRPr="003B76E2">
        <w:rPr>
          <w:rFonts w:asciiTheme="majorBidi" w:hAnsiTheme="majorBidi" w:cstheme="majorBidi"/>
          <w:sz w:val="28"/>
        </w:rPr>
        <w:t>%)</w:t>
      </w:r>
      <w:r w:rsidRPr="003B76E2">
        <w:rPr>
          <w:rFonts w:asciiTheme="majorBidi" w:hAnsiTheme="majorBidi" w:cstheme="majorBidi" w:hint="cs"/>
          <w:sz w:val="28"/>
          <w:cs/>
        </w:rPr>
        <w:t xml:space="preserve"> คือซากพืชซากสัตว์ที่ถูกย่อยสลายโดยการกระทำของจุลินท</w:t>
      </w:r>
      <w:proofErr w:type="spellStart"/>
      <w:r w:rsidRPr="003B76E2">
        <w:rPr>
          <w:rFonts w:asciiTheme="majorBidi" w:hAnsiTheme="majorBidi" w:cstheme="majorBidi" w:hint="cs"/>
          <w:sz w:val="28"/>
          <w:cs/>
        </w:rPr>
        <w:t>รีย์</w:t>
      </w:r>
      <w:proofErr w:type="spellEnd"/>
      <w:r w:rsidRPr="003B76E2">
        <w:rPr>
          <w:rFonts w:asciiTheme="majorBidi" w:hAnsiTheme="majorBidi" w:cstheme="majorBidi" w:hint="cs"/>
          <w:sz w:val="28"/>
          <w:cs/>
        </w:rPr>
        <w:t>ที่อยู่ในดินเป็นสิ่งมีชีวิตขนาดเล็กจนตาเปล่านมองไม่เห็น ได้สารอินทรีย์วัตถุ มีประโยชน์ทำให้ดินมีโครงสร้างที่ดี ได้แก่ ความโปร่งร่วนซุย ดูดซับน้ำ ระบายน้ำและอากาศได้ดี ทำให้รากพืชซอนไซไปหาธาตุอาหารในดินง่ายขึ้น</w:t>
      </w:r>
    </w:p>
    <w:p w:rsidR="002558B9" w:rsidRPr="003B76E2" w:rsidRDefault="002558B9" w:rsidP="001D0296">
      <w:pPr>
        <w:pStyle w:val="a3"/>
        <w:rPr>
          <w:rFonts w:asciiTheme="majorBidi" w:hAnsiTheme="majorBidi" w:cstheme="majorBidi"/>
          <w:sz w:val="28"/>
        </w:rPr>
      </w:pPr>
      <w:r w:rsidRPr="003B76E2">
        <w:rPr>
          <w:rFonts w:asciiTheme="majorBidi" w:hAnsiTheme="majorBidi" w:cstheme="majorBidi" w:hint="cs"/>
          <w:sz w:val="28"/>
          <w:cs/>
        </w:rPr>
        <w:t xml:space="preserve">     </w:t>
      </w:r>
      <w:r w:rsidR="00111DD3">
        <w:rPr>
          <w:rFonts w:asciiTheme="majorBidi" w:hAnsiTheme="majorBidi" w:cstheme="majorBidi" w:hint="cs"/>
          <w:sz w:val="28"/>
          <w:cs/>
        </w:rPr>
        <w:tab/>
      </w:r>
      <w:r w:rsidRPr="003B76E2">
        <w:rPr>
          <w:rFonts w:asciiTheme="majorBidi" w:hAnsiTheme="majorBidi" w:cstheme="majorBidi" w:hint="cs"/>
          <w:sz w:val="28"/>
          <w:cs/>
        </w:rPr>
        <w:t>3. น้ำ (25</w:t>
      </w:r>
      <w:r w:rsidRPr="003B76E2">
        <w:rPr>
          <w:rFonts w:asciiTheme="majorBidi" w:hAnsiTheme="majorBidi" w:cstheme="majorBidi"/>
          <w:sz w:val="28"/>
        </w:rPr>
        <w:t>%)</w:t>
      </w:r>
      <w:r w:rsidRPr="003B76E2">
        <w:rPr>
          <w:rFonts w:asciiTheme="majorBidi" w:hAnsiTheme="majorBidi" w:cstheme="majorBidi" w:hint="cs"/>
          <w:sz w:val="28"/>
          <w:cs/>
        </w:rPr>
        <w:t xml:space="preserve"> อยู่ในช่องว่างระหว่างเม็ดดินช่วยละลายแร่ธาตุในดิน พืชสามารถดูดไปใช้เพื่อการเจริญเติบโต</w:t>
      </w:r>
    </w:p>
    <w:p w:rsidR="002558B9" w:rsidRPr="003B76E2" w:rsidRDefault="002558B9" w:rsidP="001D0296">
      <w:pPr>
        <w:pStyle w:val="a3"/>
        <w:rPr>
          <w:rFonts w:asciiTheme="majorBidi" w:hAnsiTheme="majorBidi" w:cstheme="majorBidi"/>
          <w:sz w:val="28"/>
          <w:cs/>
        </w:rPr>
      </w:pPr>
      <w:r w:rsidRPr="003B76E2">
        <w:rPr>
          <w:rFonts w:asciiTheme="majorBidi" w:hAnsiTheme="majorBidi" w:cstheme="majorBidi" w:hint="cs"/>
          <w:sz w:val="28"/>
          <w:cs/>
        </w:rPr>
        <w:t xml:space="preserve">      </w:t>
      </w:r>
      <w:r w:rsidR="00111DD3">
        <w:rPr>
          <w:rFonts w:asciiTheme="majorBidi" w:hAnsiTheme="majorBidi" w:cstheme="majorBidi" w:hint="cs"/>
          <w:sz w:val="28"/>
          <w:cs/>
        </w:rPr>
        <w:tab/>
      </w:r>
      <w:r w:rsidRPr="003B76E2">
        <w:rPr>
          <w:rFonts w:asciiTheme="majorBidi" w:hAnsiTheme="majorBidi" w:cstheme="majorBidi" w:hint="cs"/>
          <w:sz w:val="28"/>
          <w:cs/>
        </w:rPr>
        <w:t>4. อากาศ (25</w:t>
      </w:r>
      <w:r w:rsidRPr="003B76E2">
        <w:rPr>
          <w:rFonts w:asciiTheme="majorBidi" w:hAnsiTheme="majorBidi" w:cstheme="majorBidi"/>
          <w:sz w:val="28"/>
        </w:rPr>
        <w:t>%)</w:t>
      </w:r>
      <w:r w:rsidRPr="003B76E2">
        <w:rPr>
          <w:rFonts w:asciiTheme="majorBidi" w:hAnsiTheme="majorBidi" w:cstheme="majorBidi" w:hint="cs"/>
          <w:sz w:val="28"/>
          <w:cs/>
        </w:rPr>
        <w:t xml:space="preserve"> อยู่ในช่องว่างระหว่างเม็ดดินช่วยให้ออกชิเจนแก่รากพืชในการหายใจ</w:t>
      </w:r>
    </w:p>
    <w:p w:rsidR="001D0296" w:rsidRDefault="00EE45AF" w:rsidP="00EE45AF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noProof/>
          <w:sz w:val="26"/>
          <w:szCs w:val="26"/>
        </w:rPr>
        <w:drawing>
          <wp:inline distT="0" distB="0" distL="0" distR="0">
            <wp:extent cx="2200275" cy="1639249"/>
            <wp:effectExtent l="19050" t="0" r="9525" b="0"/>
            <wp:docPr id="15" name="รูปภาพ 14" descr="ดินที่เหมาะสมต่อการปลูกพื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ินที่เหมาะสมต่อการปลูกพืช.jpg"/>
                    <pic:cNvPicPr/>
                  </pic:nvPicPr>
                  <pic:blipFill>
                    <a:blip r:embed="rId21" cstate="print"/>
                    <a:srcRect l="3355" r="3537" b="13454"/>
                    <a:stretch>
                      <a:fillRect/>
                    </a:stretch>
                  </pic:blipFill>
                  <pic:spPr>
                    <a:xfrm>
                      <a:off x="0" y="0"/>
                      <a:ext cx="2199296" cy="163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ADF" w:rsidRPr="00551ADF" w:rsidRDefault="00551ADF" w:rsidP="00EE45AF">
      <w:pPr>
        <w:pStyle w:val="a3"/>
        <w:jc w:val="center"/>
        <w:rPr>
          <w:rFonts w:asciiTheme="majorBidi" w:hAnsiTheme="majorBidi" w:cstheme="majorBidi"/>
          <w:sz w:val="10"/>
          <w:szCs w:val="10"/>
        </w:rPr>
      </w:pPr>
    </w:p>
    <w:p w:rsidR="00A42108" w:rsidRPr="003B76E2" w:rsidRDefault="00A42108" w:rsidP="00A42108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111DD3">
        <w:rPr>
          <w:rFonts w:asciiTheme="majorBidi" w:hAnsiTheme="majorBidi" w:cstheme="majorBidi" w:hint="cs"/>
          <w:sz w:val="28"/>
          <w:cs/>
        </w:rPr>
        <w:tab/>
      </w:r>
      <w:r w:rsidRPr="003B76E2">
        <w:rPr>
          <w:rFonts w:asciiTheme="majorBidi" w:hAnsiTheme="majorBidi" w:cstheme="majorBidi" w:hint="cs"/>
          <w:sz w:val="28"/>
          <w:cs/>
        </w:rPr>
        <w:t>การใช้พื้นที่ทำการเกษตรติดต่อกันเป็นเวลานาน ทำให้สัดส่วนขององค์ประกอบดินเปลี่ยนแปลงไป ส่งผลให้โครงสร้างของดินเสียไป ดินแน่น การระบายน้ำและถ่ายเทอากาศไม่ดี ดังนั้นต้องปรับปรุงบำรุงดินเพื่อคืนความอุดมสมบูรณ์ให้แก่ดิน ในรูปของ “ ปุ๋ย ”</w:t>
      </w:r>
    </w:p>
    <w:p w:rsidR="00551ADF" w:rsidRPr="00551ADF" w:rsidRDefault="00551ADF" w:rsidP="00A42108">
      <w:pPr>
        <w:pStyle w:val="a3"/>
        <w:rPr>
          <w:rFonts w:asciiTheme="majorBidi" w:hAnsiTheme="majorBidi" w:cstheme="majorBidi"/>
          <w:sz w:val="10"/>
          <w:szCs w:val="10"/>
        </w:rPr>
      </w:pPr>
    </w:p>
    <w:p w:rsidR="00551ADF" w:rsidRDefault="00551ADF" w:rsidP="00A42108">
      <w:pPr>
        <w:pStyle w:val="a3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lastRenderedPageBreak/>
        <w:drawing>
          <wp:inline distT="0" distB="0" distL="0" distR="0">
            <wp:extent cx="981075" cy="923925"/>
            <wp:effectExtent l="19050" t="0" r="9525" b="0"/>
            <wp:docPr id="34" name="รูปภาพ 33" descr="ข้าว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้าว6.jpg"/>
                    <pic:cNvPicPr/>
                  </pic:nvPicPr>
                  <pic:blipFill>
                    <a:blip r:embed="rId22" cstate="print"/>
                    <a:srcRect t="10714" b="1160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923925" cy="942975"/>
            <wp:effectExtent l="19050" t="0" r="9525" b="0"/>
            <wp:docPr id="35" name="รูปภาพ 34" descr="ไถกลบ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ไถกลบ4.jpg"/>
                    <pic:cNvPicPr/>
                  </pic:nvPicPr>
                  <pic:blipFill>
                    <a:blip r:embed="rId23" cstate="print"/>
                    <a:srcRect t="11304" b="13913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noProof/>
          <w:sz w:val="26"/>
          <w:szCs w:val="26"/>
        </w:rPr>
        <w:drawing>
          <wp:inline distT="0" distB="0" distL="0" distR="0">
            <wp:extent cx="1162050" cy="962025"/>
            <wp:effectExtent l="19050" t="0" r="0" b="0"/>
            <wp:docPr id="36" name="รูปภาพ 35" descr="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24" cstate="print"/>
                    <a:srcRect b="13120"/>
                    <a:stretch>
                      <a:fillRect/>
                    </a:stretch>
                  </pic:blipFill>
                  <pic:spPr>
                    <a:xfrm>
                      <a:off x="0" y="0"/>
                      <a:ext cx="1165832" cy="96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6E2" w:rsidRPr="003B76E2" w:rsidRDefault="003B76E2" w:rsidP="00A42108">
      <w:pPr>
        <w:pStyle w:val="a3"/>
        <w:rPr>
          <w:rFonts w:asciiTheme="majorBidi" w:hAnsiTheme="majorBidi" w:cstheme="majorBidi"/>
          <w:sz w:val="12"/>
          <w:szCs w:val="12"/>
          <w:cs/>
        </w:rPr>
      </w:pPr>
    </w:p>
    <w:p w:rsidR="00551ADF" w:rsidRPr="00254ED9" w:rsidRDefault="00A42108" w:rsidP="00254ED9">
      <w:pPr>
        <w:pStyle w:val="a3"/>
        <w:shd w:val="clear" w:color="auto" w:fill="92D050"/>
        <w:rPr>
          <w:rFonts w:asciiTheme="majorBidi" w:hAnsiTheme="majorBidi" w:cstheme="majorBidi"/>
          <w:b/>
          <w:bCs/>
          <w:sz w:val="28"/>
        </w:rPr>
      </w:pPr>
      <w:r w:rsidRPr="00254ED9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551ADF" w:rsidRPr="003B76E2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ความหมายและประเภทของ “ ปุ๋ย ”</w:t>
      </w:r>
    </w:p>
    <w:p w:rsidR="003B76E2" w:rsidRPr="003B76E2" w:rsidRDefault="00A42108" w:rsidP="00A42108">
      <w:pPr>
        <w:pStyle w:val="a3"/>
        <w:rPr>
          <w:rFonts w:asciiTheme="majorBidi" w:hAnsiTheme="majorBidi" w:cstheme="majorBidi"/>
          <w:sz w:val="10"/>
          <w:szCs w:val="10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   </w:t>
      </w:r>
    </w:p>
    <w:p w:rsidR="003B76E2" w:rsidRDefault="003B76E2" w:rsidP="00A42108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   </w:t>
      </w:r>
      <w:r w:rsidR="00111DD3">
        <w:rPr>
          <w:rFonts w:asciiTheme="majorBidi" w:hAnsiTheme="majorBidi" w:cstheme="majorBidi" w:hint="cs"/>
          <w:sz w:val="26"/>
          <w:szCs w:val="26"/>
          <w:cs/>
        </w:rPr>
        <w:tab/>
      </w:r>
      <w:r w:rsidR="00A42108" w:rsidRPr="003B76E2">
        <w:rPr>
          <w:rFonts w:asciiTheme="majorBidi" w:hAnsiTheme="majorBidi" w:cstheme="majorBidi" w:hint="cs"/>
          <w:sz w:val="28"/>
          <w:cs/>
        </w:rPr>
        <w:t xml:space="preserve">ปุ๋ย หมายถึงสิ่งที่ใส่ลงไปในดิน หรือฉีดพ่นให้แก่ต้นพืชเพื่อเพิ่มธาตุอาหารให้แก่พืช แบ่งออกเป็น 3 ประเภท ได้แก่ ปุ๋ยเคมี </w:t>
      </w:r>
    </w:p>
    <w:p w:rsidR="00A42108" w:rsidRDefault="00A42108" w:rsidP="00A42108">
      <w:pPr>
        <w:pStyle w:val="a3"/>
        <w:rPr>
          <w:rFonts w:asciiTheme="majorBidi" w:hAnsiTheme="majorBidi" w:cstheme="majorBidi"/>
          <w:sz w:val="28"/>
        </w:rPr>
      </w:pPr>
      <w:r w:rsidRPr="003B76E2">
        <w:rPr>
          <w:rFonts w:asciiTheme="majorBidi" w:hAnsiTheme="majorBidi" w:cstheme="majorBidi" w:hint="cs"/>
          <w:sz w:val="28"/>
          <w:cs/>
        </w:rPr>
        <w:t>ปุ๋ยอินทรีย์ และปุ๋ยชีวภาพ</w:t>
      </w:r>
    </w:p>
    <w:p w:rsidR="003B76E2" w:rsidRPr="003B76E2" w:rsidRDefault="003B76E2" w:rsidP="00A42108">
      <w:pPr>
        <w:pStyle w:val="a3"/>
        <w:rPr>
          <w:rFonts w:asciiTheme="majorBidi" w:hAnsiTheme="majorBidi" w:cstheme="majorBidi"/>
          <w:sz w:val="10"/>
          <w:szCs w:val="10"/>
        </w:rPr>
      </w:pPr>
    </w:p>
    <w:p w:rsidR="00FF038D" w:rsidRDefault="00FF038D" w:rsidP="00FF038D">
      <w:pPr>
        <w:pStyle w:val="a3"/>
        <w:jc w:val="center"/>
        <w:rPr>
          <w:rFonts w:asciiTheme="majorBidi" w:hAnsiTheme="majorBidi" w:cstheme="majorBidi"/>
          <w:sz w:val="26"/>
          <w:szCs w:val="26"/>
          <w:cs/>
        </w:rPr>
      </w:pPr>
      <w:r>
        <w:rPr>
          <w:rFonts w:asciiTheme="majorBidi" w:hAnsiTheme="majorBidi" w:cstheme="majorBidi" w:hint="cs"/>
          <w:noProof/>
          <w:sz w:val="26"/>
          <w:szCs w:val="26"/>
        </w:rPr>
        <w:drawing>
          <wp:inline distT="0" distB="0" distL="0" distR="0">
            <wp:extent cx="2358848" cy="1162050"/>
            <wp:effectExtent l="19050" t="0" r="3352" b="0"/>
            <wp:docPr id="37" name="รูปภาพ 36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6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8D" w:rsidRPr="00FF038D" w:rsidRDefault="00FF038D" w:rsidP="00A42108">
      <w:pPr>
        <w:pStyle w:val="a3"/>
        <w:rPr>
          <w:rFonts w:asciiTheme="majorBidi" w:hAnsiTheme="majorBidi" w:cstheme="majorBidi"/>
          <w:sz w:val="10"/>
          <w:szCs w:val="10"/>
        </w:rPr>
      </w:pPr>
    </w:p>
    <w:p w:rsidR="00FF038D" w:rsidRDefault="00A42108" w:rsidP="00A42108">
      <w:pPr>
        <w:pStyle w:val="a3"/>
        <w:rPr>
          <w:rFonts w:asciiTheme="majorBidi" w:hAnsiTheme="majorBidi" w:cstheme="majorBidi"/>
          <w:sz w:val="26"/>
          <w:szCs w:val="26"/>
        </w:rPr>
      </w:pPr>
      <w:r w:rsidRPr="00FF038D">
        <w:rPr>
          <w:rFonts w:asciiTheme="majorBidi" w:hAnsiTheme="majorBidi" w:cstheme="majorBidi" w:hint="cs"/>
          <w:b/>
          <w:bCs/>
          <w:sz w:val="32"/>
          <w:szCs w:val="32"/>
          <w:shd w:val="clear" w:color="auto" w:fill="00B0F0"/>
          <w:cs/>
        </w:rPr>
        <w:t>1. ปุ๋ยเคมี</w:t>
      </w:r>
      <w:r w:rsidRPr="00FF038D">
        <w:rPr>
          <w:rFonts w:asciiTheme="majorBidi" w:hAnsiTheme="majorBidi" w:cstheme="majorBidi"/>
          <w:sz w:val="32"/>
          <w:szCs w:val="32"/>
        </w:rPr>
        <w:t xml:space="preserve"> </w:t>
      </w:r>
    </w:p>
    <w:p w:rsidR="009E10F6" w:rsidRPr="003B76E2" w:rsidRDefault="00FF038D" w:rsidP="00A42108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   </w:t>
      </w:r>
      <w:r w:rsidR="00111DD3">
        <w:rPr>
          <w:rFonts w:asciiTheme="majorBidi" w:hAnsiTheme="majorBidi" w:cstheme="majorBidi" w:hint="cs"/>
          <w:sz w:val="28"/>
          <w:cs/>
        </w:rPr>
        <w:tab/>
      </w:r>
      <w:r w:rsidR="008A4E20" w:rsidRPr="008A4E20">
        <w:rPr>
          <w:rFonts w:asciiTheme="majorBidi" w:hAnsiTheme="majorBidi" w:cstheme="majorBidi"/>
          <w:sz w:val="28"/>
          <w:cs/>
        </w:rPr>
        <w:t>คือสาร</w:t>
      </w:r>
      <w:proofErr w:type="spellStart"/>
      <w:r w:rsidR="008A4E20" w:rsidRPr="008A4E20">
        <w:rPr>
          <w:rFonts w:asciiTheme="majorBidi" w:hAnsiTheme="majorBidi" w:cstheme="majorBidi"/>
          <w:sz w:val="28"/>
          <w:cs/>
        </w:rPr>
        <w:t>ประกอบอ</w:t>
      </w:r>
      <w:proofErr w:type="spellEnd"/>
      <w:r w:rsidR="008A4E20" w:rsidRPr="008A4E20">
        <w:rPr>
          <w:rFonts w:asciiTheme="majorBidi" w:hAnsiTheme="majorBidi" w:cstheme="majorBidi"/>
          <w:sz w:val="28"/>
          <w:cs/>
        </w:rPr>
        <w:t>นินท</w:t>
      </w:r>
      <w:proofErr w:type="spellStart"/>
      <w:r w:rsidR="008A4E20" w:rsidRPr="008A4E20">
        <w:rPr>
          <w:rFonts w:asciiTheme="majorBidi" w:hAnsiTheme="majorBidi" w:cstheme="majorBidi"/>
          <w:sz w:val="28"/>
          <w:cs/>
        </w:rPr>
        <w:t>รีย์</w:t>
      </w:r>
      <w:proofErr w:type="spellEnd"/>
      <w:r w:rsidR="008A4E20" w:rsidRPr="008A4E20">
        <w:rPr>
          <w:rFonts w:asciiTheme="majorBidi" w:hAnsiTheme="majorBidi" w:cstheme="majorBidi"/>
          <w:sz w:val="28"/>
          <w:cs/>
        </w:rPr>
        <w:t>ที่ให้ธาตุอาหารพืช เป็นสารประกอบที่ผ่านกระบวนการผลิตทางเคมี เมื่อใส่ลงไปในดินที่มีความชื้นที่เหมาะสม ปุ๋ยเคมีจะละลายให้พืชดูดไปใช้ประโยชน์ได้อย่างรวดเร็ว</w:t>
      </w:r>
      <w:r w:rsidR="008A4E20" w:rsidRPr="008A4E20">
        <w:rPr>
          <w:rFonts w:asciiTheme="majorBidi" w:hAnsiTheme="majorBidi" w:cstheme="majorBidi"/>
          <w:sz w:val="28"/>
        </w:rPr>
        <w:t> </w:t>
      </w:r>
      <w:r w:rsidR="008A4E20" w:rsidRPr="008A4E20">
        <w:rPr>
          <w:rFonts w:asciiTheme="majorBidi" w:hAnsiTheme="majorBidi" w:cstheme="majorBidi"/>
          <w:b/>
          <w:bCs/>
          <w:sz w:val="28"/>
          <w:cs/>
        </w:rPr>
        <w:t xml:space="preserve">มีอยู่ </w:t>
      </w:r>
      <w:r w:rsidR="008A4E20" w:rsidRPr="008A4E20">
        <w:rPr>
          <w:rFonts w:asciiTheme="majorBidi" w:hAnsiTheme="majorBidi" w:cstheme="majorBidi"/>
          <w:b/>
          <w:bCs/>
          <w:sz w:val="28"/>
        </w:rPr>
        <w:t xml:space="preserve">2 </w:t>
      </w:r>
      <w:r w:rsidR="008A4E20" w:rsidRPr="008A4E20">
        <w:rPr>
          <w:rFonts w:asciiTheme="majorBidi" w:hAnsiTheme="majorBidi" w:cstheme="majorBidi"/>
          <w:b/>
          <w:bCs/>
          <w:sz w:val="28"/>
          <w:cs/>
        </w:rPr>
        <w:t>ประเภท</w:t>
      </w:r>
      <w:r w:rsidR="008A4E20" w:rsidRPr="008A4E20">
        <w:rPr>
          <w:rFonts w:asciiTheme="majorBidi" w:hAnsiTheme="majorBidi" w:cstheme="majorBidi"/>
          <w:b/>
          <w:bCs/>
          <w:sz w:val="28"/>
        </w:rPr>
        <w:t> </w:t>
      </w:r>
      <w:r w:rsidR="008A4E20" w:rsidRPr="008A4E20">
        <w:rPr>
          <w:rFonts w:asciiTheme="majorBidi" w:hAnsiTheme="majorBidi" w:cstheme="majorBidi"/>
          <w:sz w:val="28"/>
          <w:cs/>
        </w:rPr>
        <w:t>คือ  </w:t>
      </w:r>
    </w:p>
    <w:p w:rsidR="009E10F6" w:rsidRDefault="009E10F6" w:rsidP="009E10F6">
      <w:pPr>
        <w:pStyle w:val="a3"/>
        <w:rPr>
          <w:rFonts w:asciiTheme="majorBidi" w:hAnsiTheme="majorBidi" w:cstheme="majorBidi"/>
          <w:sz w:val="28"/>
        </w:rPr>
      </w:pPr>
      <w:r w:rsidRPr="003B76E2">
        <w:rPr>
          <w:rFonts w:asciiTheme="majorBidi" w:hAnsiTheme="majorBidi" w:cstheme="majorBidi"/>
          <w:sz w:val="28"/>
        </w:rPr>
        <w:t xml:space="preserve">    </w:t>
      </w:r>
      <w:r w:rsidR="00111DD3">
        <w:rPr>
          <w:rFonts w:asciiTheme="majorBidi" w:hAnsiTheme="majorBidi" w:cstheme="majorBidi"/>
          <w:sz w:val="28"/>
        </w:rPr>
        <w:tab/>
      </w:r>
      <w:r w:rsidR="008A4E20">
        <w:rPr>
          <w:rStyle w:val="ab"/>
          <w:rFonts w:ascii="Microsoft Sans Serif" w:hAnsi="Microsoft Sans Serif" w:cs="Microsoft Sans Serif"/>
          <w:color w:val="000000"/>
          <w:szCs w:val="22"/>
          <w:shd w:val="clear" w:color="auto" w:fill="99CCFF"/>
          <w:cs/>
        </w:rPr>
        <w:t>ปุ๋ยเดี่ยวหรือแม่ปุ๋ย</w:t>
      </w:r>
      <w:r w:rsidR="008A4E20">
        <w:rPr>
          <w:rStyle w:val="ab"/>
          <w:rFonts w:ascii="Microsoft Sans Serif" w:hAnsi="Microsoft Sans Serif" w:cs="Microsoft Sans Serif"/>
          <w:color w:val="000000"/>
          <w:szCs w:val="22"/>
          <w:shd w:val="clear" w:color="auto" w:fill="99CCFF"/>
        </w:rPr>
        <w:t xml:space="preserve"> </w:t>
      </w:r>
      <w:r w:rsidR="008A4E20">
        <w:rPr>
          <w:rFonts w:asciiTheme="majorBidi" w:hAnsiTheme="majorBidi" w:cstheme="majorBidi"/>
          <w:sz w:val="28"/>
        </w:rPr>
        <w:t xml:space="preserve"> </w:t>
      </w:r>
      <w:r w:rsidRPr="003B76E2">
        <w:rPr>
          <w:rFonts w:asciiTheme="majorBidi" w:hAnsiTheme="majorBidi" w:cstheme="majorBidi"/>
          <w:sz w:val="28"/>
          <w:cs/>
        </w:rPr>
        <w:t xml:space="preserve"> </w:t>
      </w:r>
      <w:r w:rsidR="008A4E20" w:rsidRPr="008A4E20">
        <w:rPr>
          <w:rFonts w:asciiTheme="majorBidi" w:hAnsiTheme="majorBidi" w:cstheme="majorBidi"/>
          <w:sz w:val="28"/>
          <w:cs/>
        </w:rPr>
        <w:t>ได้แก่ ปุ๋ยพวก</w:t>
      </w:r>
      <w:proofErr w:type="spellStart"/>
      <w:r w:rsidR="008A4E20" w:rsidRPr="008A4E20">
        <w:rPr>
          <w:rFonts w:asciiTheme="majorBidi" w:hAnsiTheme="majorBidi" w:cstheme="majorBidi"/>
          <w:sz w:val="28"/>
          <w:cs/>
        </w:rPr>
        <w:t>แอมโมเนียมซัลเฟต</w:t>
      </w:r>
      <w:proofErr w:type="spellEnd"/>
      <w:r w:rsidR="008A4E20" w:rsidRPr="008A4E20">
        <w:rPr>
          <w:rFonts w:asciiTheme="majorBidi" w:hAnsiTheme="majorBidi" w:cstheme="majorBidi"/>
          <w:sz w:val="28"/>
          <w:cs/>
        </w:rPr>
        <w:t xml:space="preserve"> โพแทสเซียมคลอ</w:t>
      </w:r>
      <w:proofErr w:type="spellStart"/>
      <w:r w:rsidR="008A4E20" w:rsidRPr="008A4E20">
        <w:rPr>
          <w:rFonts w:asciiTheme="majorBidi" w:hAnsiTheme="majorBidi" w:cstheme="majorBidi"/>
          <w:sz w:val="28"/>
          <w:cs/>
        </w:rPr>
        <w:t>ไรด์</w:t>
      </w:r>
      <w:proofErr w:type="spellEnd"/>
      <w:r w:rsidR="008A4E20" w:rsidRPr="008A4E20">
        <w:rPr>
          <w:rFonts w:asciiTheme="majorBidi" w:hAnsiTheme="majorBidi" w:cstheme="majorBidi"/>
          <w:sz w:val="28"/>
          <w:cs/>
        </w:rPr>
        <w:t xml:space="preserve"> ฯลฯ ซึ่งเป็นสารประกอบทางเคมี มีธาตุอาหาร ปุ๋ยคือ </w:t>
      </w:r>
      <w:r w:rsidR="008A4E20" w:rsidRPr="008A4E20">
        <w:rPr>
          <w:rFonts w:asciiTheme="majorBidi" w:hAnsiTheme="majorBidi" w:cstheme="majorBidi"/>
          <w:sz w:val="28"/>
        </w:rPr>
        <w:t xml:space="preserve">N </w:t>
      </w:r>
      <w:r w:rsidR="008A4E20" w:rsidRPr="008A4E20">
        <w:rPr>
          <w:rFonts w:asciiTheme="majorBidi" w:hAnsiTheme="majorBidi" w:cstheme="majorBidi"/>
          <w:sz w:val="28"/>
          <w:cs/>
        </w:rPr>
        <w:t xml:space="preserve">หรือ </w:t>
      </w:r>
      <w:r w:rsidR="008A4E20" w:rsidRPr="008A4E20">
        <w:rPr>
          <w:rFonts w:asciiTheme="majorBidi" w:hAnsiTheme="majorBidi" w:cstheme="majorBidi"/>
          <w:sz w:val="28"/>
        </w:rPr>
        <w:t xml:space="preserve">P </w:t>
      </w:r>
      <w:r w:rsidR="008A4E20" w:rsidRPr="008A4E20">
        <w:rPr>
          <w:rFonts w:asciiTheme="majorBidi" w:hAnsiTheme="majorBidi" w:cstheme="majorBidi"/>
          <w:sz w:val="28"/>
          <w:cs/>
        </w:rPr>
        <w:t xml:space="preserve">หรือ </w:t>
      </w:r>
      <w:r w:rsidR="008A4E20" w:rsidRPr="008A4E20">
        <w:rPr>
          <w:rFonts w:asciiTheme="majorBidi" w:hAnsiTheme="majorBidi" w:cstheme="majorBidi"/>
          <w:sz w:val="28"/>
        </w:rPr>
        <w:t xml:space="preserve">K </w:t>
      </w:r>
      <w:r w:rsidR="008A4E20" w:rsidRPr="008A4E20">
        <w:rPr>
          <w:rFonts w:asciiTheme="majorBidi" w:hAnsiTheme="majorBidi" w:cstheme="majorBidi"/>
          <w:sz w:val="28"/>
          <w:cs/>
        </w:rPr>
        <w:t>เป็นองค์ประกอบอยู่ด้วยหนึ่งหรือสองธาตุแล้วแต่ชนิดของสารประกอบที่เป็นแม่ปุ๋ยนั้น ๆ มีปริมาณของธาตุอาหาร ปุ๋ยที่คงที่ เช่น ปุ๋ย</w:t>
      </w:r>
      <w:proofErr w:type="spellStart"/>
      <w:r w:rsidR="008A4E20" w:rsidRPr="008A4E20">
        <w:rPr>
          <w:rFonts w:asciiTheme="majorBidi" w:hAnsiTheme="majorBidi" w:cstheme="majorBidi"/>
          <w:sz w:val="28"/>
          <w:cs/>
        </w:rPr>
        <w:t>แอมโมเนียมซัลเฟต</w:t>
      </w:r>
      <w:proofErr w:type="spellEnd"/>
      <w:r w:rsidR="008A4E20" w:rsidRPr="008A4E20">
        <w:rPr>
          <w:rFonts w:asciiTheme="majorBidi" w:hAnsiTheme="majorBidi" w:cstheme="majorBidi"/>
          <w:sz w:val="28"/>
          <w:cs/>
        </w:rPr>
        <w:t xml:space="preserve"> มีไนโตรเจน </w:t>
      </w:r>
      <w:r w:rsidR="008A4E20" w:rsidRPr="008A4E20">
        <w:rPr>
          <w:rFonts w:asciiTheme="majorBidi" w:hAnsiTheme="majorBidi" w:cstheme="majorBidi"/>
          <w:sz w:val="28"/>
        </w:rPr>
        <w:t xml:space="preserve">20% N </w:t>
      </w:r>
      <w:r w:rsidR="008A4E20" w:rsidRPr="008A4E20">
        <w:rPr>
          <w:rFonts w:asciiTheme="majorBidi" w:hAnsiTheme="majorBidi" w:cstheme="majorBidi"/>
          <w:sz w:val="28"/>
          <w:cs/>
        </w:rPr>
        <w:t>ส่วน</w:t>
      </w:r>
      <w:proofErr w:type="spellStart"/>
      <w:r w:rsidR="008A4E20" w:rsidRPr="008A4E20">
        <w:rPr>
          <w:rFonts w:asciiTheme="majorBidi" w:hAnsiTheme="majorBidi" w:cstheme="majorBidi"/>
          <w:sz w:val="28"/>
          <w:cs/>
        </w:rPr>
        <w:t>โปรแทสเซียม</w:t>
      </w:r>
      <w:proofErr w:type="spellEnd"/>
      <w:r w:rsidR="008A4E20" w:rsidRPr="008A4E20">
        <w:rPr>
          <w:rFonts w:asciiTheme="majorBidi" w:hAnsiTheme="majorBidi" w:cstheme="majorBidi"/>
          <w:sz w:val="28"/>
          <w:cs/>
        </w:rPr>
        <w:t>ไน</w:t>
      </w:r>
      <w:proofErr w:type="spellStart"/>
      <w:r w:rsidR="008A4E20" w:rsidRPr="008A4E20">
        <w:rPr>
          <w:rFonts w:asciiTheme="majorBidi" w:hAnsiTheme="majorBidi" w:cstheme="majorBidi"/>
          <w:sz w:val="28"/>
          <w:cs/>
        </w:rPr>
        <w:t>เทรต</w:t>
      </w:r>
      <w:proofErr w:type="spellEnd"/>
      <w:r w:rsidR="008A4E20" w:rsidRPr="008A4E20">
        <w:rPr>
          <w:rFonts w:asciiTheme="majorBidi" w:hAnsiTheme="majorBidi" w:cstheme="majorBidi"/>
          <w:sz w:val="28"/>
          <w:cs/>
        </w:rPr>
        <w:t xml:space="preserve"> มีไนโตรเจน </w:t>
      </w:r>
      <w:r w:rsidR="008A4E20" w:rsidRPr="008A4E20">
        <w:rPr>
          <w:rFonts w:asciiTheme="majorBidi" w:hAnsiTheme="majorBidi" w:cstheme="majorBidi"/>
          <w:sz w:val="28"/>
        </w:rPr>
        <w:t xml:space="preserve">13% N </w:t>
      </w:r>
      <w:r w:rsidR="008A4E20" w:rsidRPr="008A4E20">
        <w:rPr>
          <w:rFonts w:asciiTheme="majorBidi" w:hAnsiTheme="majorBidi" w:cstheme="majorBidi"/>
          <w:sz w:val="28"/>
          <w:cs/>
        </w:rPr>
        <w:t xml:space="preserve">และโพแทสเซียม </w:t>
      </w:r>
      <w:r w:rsidR="008A4E20" w:rsidRPr="008A4E20">
        <w:rPr>
          <w:rFonts w:asciiTheme="majorBidi" w:hAnsiTheme="majorBidi" w:cstheme="majorBidi"/>
          <w:sz w:val="28"/>
        </w:rPr>
        <w:t xml:space="preserve">46% </w:t>
      </w:r>
      <w:proofErr w:type="gramStart"/>
      <w:r w:rsidR="008A4E20" w:rsidRPr="008A4E20">
        <w:rPr>
          <w:rFonts w:asciiTheme="majorBidi" w:hAnsiTheme="majorBidi" w:cstheme="majorBidi"/>
          <w:sz w:val="28"/>
        </w:rPr>
        <w:t>K(</w:t>
      </w:r>
      <w:proofErr w:type="gramEnd"/>
      <w:r w:rsidR="008A4E20" w:rsidRPr="008A4E20">
        <w:rPr>
          <w:rFonts w:asciiTheme="majorBidi" w:hAnsiTheme="majorBidi" w:cstheme="majorBidi"/>
          <w:sz w:val="28"/>
        </w:rPr>
        <w:t xml:space="preserve">,2)O </w:t>
      </w:r>
      <w:r w:rsidR="008A4E20" w:rsidRPr="008A4E20">
        <w:rPr>
          <w:rFonts w:asciiTheme="majorBidi" w:hAnsiTheme="majorBidi" w:cstheme="majorBidi"/>
          <w:sz w:val="28"/>
          <w:cs/>
        </w:rPr>
        <w:t>อยู่ร่วมกันสองธาตุ</w:t>
      </w:r>
    </w:p>
    <w:p w:rsidR="008A4E20" w:rsidRPr="003B76E2" w:rsidRDefault="008A4E20" w:rsidP="00111DD3">
      <w:pPr>
        <w:pStyle w:val="a3"/>
        <w:ind w:firstLine="720"/>
        <w:rPr>
          <w:rFonts w:asciiTheme="majorBidi" w:hAnsiTheme="majorBidi" w:cstheme="majorBidi"/>
          <w:sz w:val="28"/>
        </w:rPr>
      </w:pPr>
      <w:r>
        <w:rPr>
          <w:rStyle w:val="ab"/>
          <w:rFonts w:ascii="Microsoft Sans Serif" w:hAnsi="Microsoft Sans Serif" w:cs="Microsoft Sans Serif"/>
          <w:color w:val="000000"/>
          <w:szCs w:val="22"/>
          <w:shd w:val="clear" w:color="auto" w:fill="99CCFF"/>
          <w:cs/>
        </w:rPr>
        <w:t>ปุ๋ยผสม</w:t>
      </w:r>
      <w:r>
        <w:rPr>
          <w:rFonts w:asciiTheme="majorBidi" w:hAnsiTheme="majorBidi" w:cstheme="majorBidi"/>
          <w:sz w:val="28"/>
        </w:rPr>
        <w:t xml:space="preserve"> </w:t>
      </w:r>
      <w:r w:rsidRPr="008A4E20">
        <w:rPr>
          <w:rFonts w:asciiTheme="majorBidi" w:hAnsiTheme="majorBidi" w:cstheme="majorBidi"/>
          <w:sz w:val="28"/>
          <w:cs/>
        </w:rPr>
        <w:t xml:space="preserve">ได้แก่ ปุ๋ยที่มีการนำเอาแม่ปุ๋ยหลาย ๆ ชนิดมาผสมรวมกัน เพื่อให้ปุ๋ยที่ผสมได้มีปริมาณและสัดส่วนของธาตุอาหาร </w:t>
      </w:r>
      <w:r w:rsidRPr="008A4E20">
        <w:rPr>
          <w:rFonts w:asciiTheme="majorBidi" w:hAnsiTheme="majorBidi" w:cstheme="majorBidi"/>
          <w:sz w:val="28"/>
        </w:rPr>
        <w:t xml:space="preserve">N P </w:t>
      </w:r>
      <w:r w:rsidRPr="008A4E20">
        <w:rPr>
          <w:rFonts w:asciiTheme="majorBidi" w:hAnsiTheme="majorBidi" w:cstheme="majorBidi"/>
          <w:sz w:val="28"/>
          <w:cs/>
        </w:rPr>
        <w:t xml:space="preserve">และ </w:t>
      </w:r>
      <w:r w:rsidRPr="008A4E20">
        <w:rPr>
          <w:rFonts w:asciiTheme="majorBidi" w:hAnsiTheme="majorBidi" w:cstheme="majorBidi"/>
          <w:sz w:val="28"/>
        </w:rPr>
        <w:t xml:space="preserve">K </w:t>
      </w:r>
      <w:r w:rsidRPr="008A4E20">
        <w:rPr>
          <w:rFonts w:asciiTheme="majorBidi" w:hAnsiTheme="majorBidi" w:cstheme="majorBidi"/>
          <w:sz w:val="28"/>
          <w:cs/>
        </w:rPr>
        <w:t>ตามที่ต้องการ ทั้งนี้เพื่อให้ได้ปุ๋ยที่มีสูตรหรือเกรดปุ๋ยเหมาะที่</w:t>
      </w:r>
      <w:r w:rsidRPr="008A4E20">
        <w:rPr>
          <w:rFonts w:asciiTheme="majorBidi" w:hAnsiTheme="majorBidi" w:cstheme="majorBidi"/>
          <w:sz w:val="28"/>
          <w:cs/>
        </w:rPr>
        <w:lastRenderedPageBreak/>
        <w:t>จะใช้กับพืชและดินที่แตกต่างกัน ปุ๋ยผสมนี้จะมีขายอยู่ในท้องตลาดทั่วไปเพราะนิยมใช้กันมาก ปัจจุบันเทคโนโลยีในการทำปุ๋ยผสมได้พัฒนาไปไกลมาก สามารถผลิตปุ๋ยผสมให้เข้าเป็นเนื้อเดียวกันอย่างสม่ำเสมอ มีการปั้นเป็นเม็ดขนาดสม่ำเสมอสะดวกในการใส่ลงไปในไร่นา ปุ๋ยพวกนี้เก็บไว้นานๆ จะไม่จับกันเป็นก้อนแข็ง สะดวกแก่การใช้เป็นอย่างยิ่ง</w:t>
      </w:r>
    </w:p>
    <w:p w:rsidR="00FF038D" w:rsidRDefault="009E10F6" w:rsidP="00A42108">
      <w:pPr>
        <w:pStyle w:val="a3"/>
        <w:rPr>
          <w:rFonts w:asciiTheme="majorBidi" w:hAnsiTheme="majorBidi" w:cstheme="majorBidi"/>
          <w:sz w:val="26"/>
          <w:szCs w:val="26"/>
        </w:rPr>
      </w:pPr>
      <w:r w:rsidRPr="00FF038D">
        <w:rPr>
          <w:rFonts w:asciiTheme="majorBidi" w:hAnsiTheme="majorBidi" w:cstheme="majorBidi"/>
          <w:sz w:val="12"/>
          <w:szCs w:val="12"/>
        </w:rPr>
        <w:t xml:space="preserve">   </w:t>
      </w:r>
      <w:r w:rsidR="00A42108" w:rsidRPr="00FF038D">
        <w:rPr>
          <w:rFonts w:asciiTheme="majorBidi" w:hAnsiTheme="majorBidi" w:cstheme="majorBidi" w:hint="cs"/>
          <w:b/>
          <w:bCs/>
          <w:sz w:val="32"/>
          <w:szCs w:val="32"/>
          <w:shd w:val="clear" w:color="auto" w:fill="00B0F0"/>
          <w:cs/>
        </w:rPr>
        <w:t>2. ปุ๋ยอินทรีย์</w:t>
      </w:r>
      <w:r w:rsidR="00A42108" w:rsidRPr="00FF038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F038D" w:rsidRDefault="00FF038D" w:rsidP="00A42108">
      <w:pPr>
        <w:pStyle w:val="a3"/>
        <w:rPr>
          <w:rFonts w:asciiTheme="majorBidi" w:hAnsiTheme="majorBidi" w:cstheme="majorBidi"/>
          <w:sz w:val="26"/>
          <w:szCs w:val="26"/>
        </w:rPr>
      </w:pPr>
      <w:r w:rsidRPr="003B76E2">
        <w:rPr>
          <w:rFonts w:asciiTheme="majorBidi" w:hAnsiTheme="majorBidi" w:cstheme="majorBidi" w:hint="cs"/>
          <w:sz w:val="28"/>
          <w:cs/>
        </w:rPr>
        <w:t xml:space="preserve">     </w:t>
      </w:r>
      <w:r w:rsidR="00111DD3">
        <w:rPr>
          <w:rFonts w:asciiTheme="majorBidi" w:hAnsiTheme="majorBidi" w:cstheme="majorBidi" w:hint="cs"/>
          <w:sz w:val="28"/>
          <w:cs/>
        </w:rPr>
        <w:tab/>
      </w:r>
      <w:r w:rsidR="00A42108" w:rsidRPr="003B76E2">
        <w:rPr>
          <w:rFonts w:asciiTheme="majorBidi" w:hAnsiTheme="majorBidi" w:cstheme="majorBidi" w:hint="cs"/>
          <w:sz w:val="28"/>
          <w:cs/>
        </w:rPr>
        <w:t>คือ</w:t>
      </w:r>
      <w:r w:rsidR="00392E63" w:rsidRPr="003B76E2">
        <w:rPr>
          <w:rFonts w:asciiTheme="majorBidi" w:hAnsiTheme="majorBidi" w:cstheme="majorBidi" w:hint="cs"/>
          <w:sz w:val="28"/>
          <w:cs/>
        </w:rPr>
        <w:t xml:space="preserve"> </w:t>
      </w:r>
      <w:r w:rsidR="009E10F6" w:rsidRPr="003B76E2">
        <w:rPr>
          <w:rFonts w:asciiTheme="majorBidi" w:hAnsiTheme="majorBidi" w:cstheme="majorBidi"/>
          <w:sz w:val="28"/>
          <w:cs/>
        </w:rPr>
        <w:t>ปุ๋ยที่ได้มาจากการเน่าเปื่อยของซากสิ่งมีชีวิต ธาตุอาหารที่ได้ส่วนใหญ่ต้องเกิดจากการย่อยสลายจากจุลินท</w:t>
      </w:r>
      <w:proofErr w:type="spellStart"/>
      <w:r w:rsidR="009E10F6" w:rsidRPr="003B76E2">
        <w:rPr>
          <w:rFonts w:asciiTheme="majorBidi" w:hAnsiTheme="majorBidi" w:cstheme="majorBidi"/>
          <w:sz w:val="28"/>
          <w:cs/>
        </w:rPr>
        <w:t>รีย์</w:t>
      </w:r>
      <w:proofErr w:type="spellEnd"/>
      <w:r w:rsidR="009E10F6" w:rsidRPr="003B76E2">
        <w:rPr>
          <w:rFonts w:asciiTheme="majorBidi" w:hAnsiTheme="majorBidi" w:cstheme="majorBidi"/>
          <w:sz w:val="28"/>
          <w:cs/>
        </w:rPr>
        <w:t>ก่อน เป็นกระบวนการผลิตสารอาหารจากธรรมชาติ ปุ๋ยอินทรีย์ส่วนใหญ่มักจะใช้ประโยชน์ในการปรับปรุงคุณภาพดิน เมื่อใส่ลงไปในดินซากสิ่งมีชีวิตจะค่อ</w:t>
      </w:r>
      <w:r w:rsidR="009E10F6" w:rsidRPr="003B76E2">
        <w:rPr>
          <w:rFonts w:asciiTheme="majorBidi" w:hAnsiTheme="majorBidi" w:cstheme="majorBidi" w:hint="cs"/>
          <w:sz w:val="28"/>
          <w:cs/>
        </w:rPr>
        <w:t>ย</w:t>
      </w:r>
      <w:r w:rsidR="009E10F6" w:rsidRPr="003B76E2">
        <w:rPr>
          <w:rFonts w:asciiTheme="majorBidi" w:hAnsiTheme="majorBidi" w:cstheme="majorBidi"/>
          <w:sz w:val="28"/>
          <w:cs/>
        </w:rPr>
        <w:t>ๆ</w:t>
      </w:r>
      <w:r w:rsidR="009E10F6" w:rsidRPr="003B76E2">
        <w:rPr>
          <w:rFonts w:asciiTheme="majorBidi" w:hAnsiTheme="majorBidi" w:cstheme="majorBidi" w:hint="cs"/>
          <w:sz w:val="28"/>
          <w:cs/>
        </w:rPr>
        <w:t xml:space="preserve"> </w:t>
      </w:r>
      <w:r w:rsidR="009E10F6" w:rsidRPr="003B76E2">
        <w:rPr>
          <w:rFonts w:asciiTheme="majorBidi" w:hAnsiTheme="majorBidi" w:cstheme="majorBidi"/>
          <w:sz w:val="28"/>
          <w:cs/>
        </w:rPr>
        <w:t>สลายตัวและปล่อยธาตุอาหารออกมาให้พืชช่วยให้ดินร่ว</w:t>
      </w:r>
      <w:r w:rsidR="009E10F6" w:rsidRPr="003B76E2">
        <w:rPr>
          <w:rFonts w:asciiTheme="majorBidi" w:hAnsiTheme="majorBidi" w:cstheme="majorBidi" w:hint="cs"/>
          <w:sz w:val="28"/>
          <w:cs/>
        </w:rPr>
        <w:t>น</w:t>
      </w:r>
      <w:r w:rsidR="009E10F6" w:rsidRPr="003B76E2">
        <w:rPr>
          <w:rFonts w:asciiTheme="majorBidi" w:hAnsiTheme="majorBidi" w:cstheme="majorBidi"/>
          <w:sz w:val="28"/>
          <w:cs/>
        </w:rPr>
        <w:t>ซุย แต่มีข้อเสียคือมีธาตุอาหารน้อยและสัดส่วนไม่แน่นอนต้องใช้ปริมาณมากจึงจะเพียงพอกับความต้องการของพืช</w:t>
      </w:r>
      <w:r w:rsidR="009E10F6" w:rsidRPr="003B76E2">
        <w:rPr>
          <w:rFonts w:asciiTheme="majorBidi" w:hAnsiTheme="majorBidi" w:cstheme="majorBidi" w:hint="cs"/>
          <w:sz w:val="28"/>
          <w:cs/>
        </w:rPr>
        <w:t xml:space="preserve">  </w:t>
      </w:r>
      <w:r w:rsidR="00392E63" w:rsidRPr="003B76E2">
        <w:rPr>
          <w:rFonts w:asciiTheme="majorBidi" w:hAnsiTheme="majorBidi" w:cstheme="majorBidi" w:hint="cs"/>
          <w:sz w:val="28"/>
          <w:cs/>
        </w:rPr>
        <w:t>แบ่งออกเป็น 3 ประเภท ได้แก่ ปุ๋ยคอก ปุ๋ยหมัก ปุ๋ยพืชสด</w:t>
      </w:r>
      <w:r>
        <w:rPr>
          <w:rFonts w:asciiTheme="majorBidi" w:hAnsiTheme="majorBidi" w:cstheme="majorBidi" w:hint="cs"/>
          <w:sz w:val="26"/>
          <w:szCs w:val="26"/>
          <w:cs/>
        </w:rPr>
        <w:t>.</w:t>
      </w:r>
    </w:p>
    <w:p w:rsidR="00FF038D" w:rsidRPr="00111DD3" w:rsidRDefault="00FF038D" w:rsidP="00A42108">
      <w:pPr>
        <w:pStyle w:val="a3"/>
        <w:rPr>
          <w:rFonts w:asciiTheme="majorBidi" w:hAnsiTheme="majorBidi" w:cstheme="majorBidi"/>
          <w:b/>
          <w:bCs/>
          <w:sz w:val="28"/>
        </w:rPr>
      </w:pPr>
      <w:r w:rsidRPr="00111DD3">
        <w:rPr>
          <w:rFonts w:asciiTheme="majorBidi" w:hAnsiTheme="majorBidi" w:cstheme="majorBidi" w:hint="cs"/>
          <w:b/>
          <w:bCs/>
          <w:sz w:val="28"/>
          <w:shd w:val="clear" w:color="auto" w:fill="8DB3E2" w:themeFill="text2" w:themeFillTint="66"/>
          <w:cs/>
        </w:rPr>
        <w:t>ปุ๋ยคอก</w:t>
      </w:r>
    </w:p>
    <w:p w:rsidR="00FF038D" w:rsidRDefault="00FF038D" w:rsidP="00FF038D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866900" cy="825367"/>
            <wp:effectExtent l="19050" t="0" r="0" b="0"/>
            <wp:docPr id="42" name="รูปภาพ 38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2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8D" w:rsidRPr="00111DD3" w:rsidRDefault="00FF038D" w:rsidP="00FF038D">
      <w:pPr>
        <w:pStyle w:val="a3"/>
        <w:rPr>
          <w:rFonts w:asciiTheme="majorBidi" w:hAnsiTheme="majorBidi" w:cstheme="majorBidi"/>
          <w:b/>
          <w:bCs/>
          <w:sz w:val="28"/>
        </w:rPr>
      </w:pPr>
      <w:r w:rsidRPr="00111DD3">
        <w:rPr>
          <w:rFonts w:asciiTheme="majorBidi" w:hAnsiTheme="majorBidi" w:cstheme="majorBidi" w:hint="cs"/>
          <w:b/>
          <w:bCs/>
          <w:sz w:val="28"/>
          <w:shd w:val="clear" w:color="auto" w:fill="8DB3E2" w:themeFill="text2" w:themeFillTint="66"/>
          <w:cs/>
        </w:rPr>
        <w:t>ปุ๋ยหมัก</w:t>
      </w:r>
    </w:p>
    <w:p w:rsidR="00FF038D" w:rsidRDefault="00FF038D" w:rsidP="00FF038D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457325" cy="1091588"/>
            <wp:effectExtent l="19050" t="0" r="9525" b="0"/>
            <wp:docPr id="38" name="รูปภาพ 37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085" cy="109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8D" w:rsidRPr="00111DD3" w:rsidRDefault="00FF038D" w:rsidP="00FF038D">
      <w:pPr>
        <w:pStyle w:val="a3"/>
        <w:rPr>
          <w:rFonts w:asciiTheme="majorBidi" w:hAnsiTheme="majorBidi" w:cstheme="majorBidi"/>
          <w:b/>
          <w:bCs/>
          <w:sz w:val="28"/>
        </w:rPr>
      </w:pPr>
      <w:r w:rsidRPr="00111DD3">
        <w:rPr>
          <w:rFonts w:asciiTheme="majorBidi" w:hAnsiTheme="majorBidi" w:cstheme="majorBidi" w:hint="cs"/>
          <w:b/>
          <w:bCs/>
          <w:sz w:val="28"/>
          <w:shd w:val="clear" w:color="auto" w:fill="8DB3E2" w:themeFill="text2" w:themeFillTint="66"/>
          <w:cs/>
        </w:rPr>
        <w:t>ปุ๋ยพืชสด</w:t>
      </w:r>
    </w:p>
    <w:p w:rsidR="001D0296" w:rsidRPr="001D0296" w:rsidRDefault="00FF038D" w:rsidP="003B76E2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428750" cy="800100"/>
            <wp:effectExtent l="19050" t="0" r="0" b="0"/>
            <wp:docPr id="40" name="รูปภาพ 39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091" cy="80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296" w:rsidRPr="001D0296" w:rsidSect="00A20915">
      <w:pgSz w:w="16838" w:h="11906" w:orient="landscape"/>
      <w:pgMar w:top="284" w:right="284" w:bottom="284" w:left="284" w:header="709" w:footer="709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0E" w:rsidRDefault="002F220E" w:rsidP="0049132F">
      <w:pPr>
        <w:spacing w:after="0" w:line="240" w:lineRule="auto"/>
      </w:pPr>
      <w:r>
        <w:separator/>
      </w:r>
    </w:p>
  </w:endnote>
  <w:endnote w:type="continuationSeparator" w:id="0">
    <w:p w:rsidR="002F220E" w:rsidRDefault="002F220E" w:rsidP="0049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0E" w:rsidRDefault="002F220E" w:rsidP="0049132F">
      <w:pPr>
        <w:spacing w:after="0" w:line="240" w:lineRule="auto"/>
      </w:pPr>
      <w:r>
        <w:separator/>
      </w:r>
    </w:p>
  </w:footnote>
  <w:footnote w:type="continuationSeparator" w:id="0">
    <w:p w:rsidR="002F220E" w:rsidRDefault="002F220E" w:rsidP="00491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>
      <o:colormenu v:ext="edit" fillcolor="none [1302]" stroke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31B60"/>
    <w:rsid w:val="00013B17"/>
    <w:rsid w:val="000410AD"/>
    <w:rsid w:val="00053AF7"/>
    <w:rsid w:val="0008225A"/>
    <w:rsid w:val="00111DD3"/>
    <w:rsid w:val="001B5AB6"/>
    <w:rsid w:val="001D0296"/>
    <w:rsid w:val="001F71DE"/>
    <w:rsid w:val="00254ED9"/>
    <w:rsid w:val="002558B9"/>
    <w:rsid w:val="00273399"/>
    <w:rsid w:val="00283729"/>
    <w:rsid w:val="002F220E"/>
    <w:rsid w:val="003313BB"/>
    <w:rsid w:val="00392E63"/>
    <w:rsid w:val="003B76E2"/>
    <w:rsid w:val="003C48AD"/>
    <w:rsid w:val="003F5B25"/>
    <w:rsid w:val="004052BA"/>
    <w:rsid w:val="00437536"/>
    <w:rsid w:val="00443BAD"/>
    <w:rsid w:val="00487098"/>
    <w:rsid w:val="0049132F"/>
    <w:rsid w:val="00551ADF"/>
    <w:rsid w:val="005F2748"/>
    <w:rsid w:val="0063521D"/>
    <w:rsid w:val="006C6555"/>
    <w:rsid w:val="00715F85"/>
    <w:rsid w:val="007303F6"/>
    <w:rsid w:val="007C2892"/>
    <w:rsid w:val="008A4E20"/>
    <w:rsid w:val="00907994"/>
    <w:rsid w:val="00960E3E"/>
    <w:rsid w:val="00993871"/>
    <w:rsid w:val="009A1E7B"/>
    <w:rsid w:val="009E10F6"/>
    <w:rsid w:val="009F17FC"/>
    <w:rsid w:val="00A20915"/>
    <w:rsid w:val="00A42108"/>
    <w:rsid w:val="00A64BE1"/>
    <w:rsid w:val="00AB3D10"/>
    <w:rsid w:val="00AD5DD8"/>
    <w:rsid w:val="00B31208"/>
    <w:rsid w:val="00B501D0"/>
    <w:rsid w:val="00BE59A5"/>
    <w:rsid w:val="00BE5C05"/>
    <w:rsid w:val="00C05887"/>
    <w:rsid w:val="00C31B60"/>
    <w:rsid w:val="00C42E5E"/>
    <w:rsid w:val="00C5335E"/>
    <w:rsid w:val="00C849C3"/>
    <w:rsid w:val="00C86009"/>
    <w:rsid w:val="00CD2346"/>
    <w:rsid w:val="00D44295"/>
    <w:rsid w:val="00D711E1"/>
    <w:rsid w:val="00DE6F27"/>
    <w:rsid w:val="00E82EEE"/>
    <w:rsid w:val="00EB3CFC"/>
    <w:rsid w:val="00ED6F0F"/>
    <w:rsid w:val="00EE38E5"/>
    <w:rsid w:val="00EE45AF"/>
    <w:rsid w:val="00F1495B"/>
    <w:rsid w:val="00F534A6"/>
    <w:rsid w:val="00F64D2D"/>
    <w:rsid w:val="00FF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30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29"/>
    <w:pPr>
      <w:spacing w:after="300" w:line="360" w:lineRule="auto"/>
    </w:pPr>
    <w:rPr>
      <w:rFonts w:ascii="Franklin Gothic Book" w:eastAsia="Times New Roman" w:hAnsi="Franklin Gothic Book" w:cs="Angsana New"/>
      <w:color w:val="000000"/>
      <w:kern w:val="28"/>
      <w:sz w:val="18"/>
      <w:szCs w:val="18"/>
    </w:rPr>
  </w:style>
  <w:style w:type="paragraph" w:styleId="7">
    <w:name w:val="heading 7"/>
    <w:link w:val="70"/>
    <w:uiPriority w:val="9"/>
    <w:qFormat/>
    <w:rsid w:val="001F71DE"/>
    <w:pPr>
      <w:spacing w:after="0" w:line="240" w:lineRule="auto"/>
      <w:outlineLvl w:val="6"/>
    </w:pPr>
    <w:rPr>
      <w:rFonts w:ascii="Franklin Gothic Demi Cond" w:eastAsia="Times New Roman" w:hAnsi="Franklin Gothic Demi Cond" w:cs="Angsana New"/>
      <w:color w:val="000080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2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372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3729"/>
    <w:rPr>
      <w:rFonts w:ascii="Tahoma" w:hAnsi="Tahoma" w:cs="Angsana New"/>
      <w:sz w:val="16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1F71DE"/>
    <w:rPr>
      <w:rFonts w:ascii="Franklin Gothic Demi Cond" w:eastAsia="Times New Roman" w:hAnsi="Franklin Gothic Demi Cond" w:cs="Angsana New"/>
      <w:color w:val="000080"/>
      <w:kern w:val="28"/>
      <w:sz w:val="28"/>
    </w:rPr>
  </w:style>
  <w:style w:type="character" w:styleId="a6">
    <w:name w:val="Hyperlink"/>
    <w:basedOn w:val="a0"/>
    <w:uiPriority w:val="99"/>
    <w:unhideWhenUsed/>
    <w:rsid w:val="009A1E7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9132F"/>
    <w:pPr>
      <w:tabs>
        <w:tab w:val="center" w:pos="4513"/>
        <w:tab w:val="right" w:pos="9026"/>
      </w:tabs>
      <w:spacing w:after="0" w:line="240" w:lineRule="auto"/>
    </w:pPr>
    <w:rPr>
      <w:szCs w:val="22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49132F"/>
    <w:rPr>
      <w:rFonts w:ascii="Franklin Gothic Book" w:eastAsia="Times New Roman" w:hAnsi="Franklin Gothic Book" w:cs="Angsana New"/>
      <w:color w:val="000000"/>
      <w:kern w:val="28"/>
      <w:sz w:val="1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49132F"/>
    <w:pPr>
      <w:tabs>
        <w:tab w:val="center" w:pos="4513"/>
        <w:tab w:val="right" w:pos="9026"/>
      </w:tabs>
      <w:spacing w:after="0" w:line="240" w:lineRule="auto"/>
    </w:pPr>
    <w:rPr>
      <w:szCs w:val="22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49132F"/>
    <w:rPr>
      <w:rFonts w:ascii="Franklin Gothic Book" w:eastAsia="Times New Roman" w:hAnsi="Franklin Gothic Book" w:cs="Angsana New"/>
      <w:color w:val="000000"/>
      <w:kern w:val="28"/>
      <w:sz w:val="18"/>
      <w:szCs w:val="22"/>
    </w:rPr>
  </w:style>
  <w:style w:type="character" w:styleId="ab">
    <w:name w:val="Strong"/>
    <w:basedOn w:val="a0"/>
    <w:uiPriority w:val="22"/>
    <w:qFormat/>
    <w:rsid w:val="008A4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diagramColors" Target="diagrams/colors1.xm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diagramQuickStyle" Target="diagrams/quickStyle1.xml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hyperlink" Target="http://mueang.chachoengsao.doae.go.t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71B008-EF04-426E-A823-D0A9A4C23E3D}" type="doc">
      <dgm:prSet loTypeId="urn:microsoft.com/office/officeart/2005/8/layout/radial2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FD93894C-97D6-4350-85EC-B36D292016A5}">
      <dgm:prSet phldrT="[ข้อความ]"/>
      <dgm:spPr/>
      <dgm:t>
        <a:bodyPr/>
        <a:lstStyle/>
        <a:p>
          <a:r>
            <a:rPr lang="th-TH"/>
            <a:t>ปุ๋ยเคมี</a:t>
          </a:r>
        </a:p>
      </dgm:t>
    </dgm:pt>
    <dgm:pt modelId="{C4305DEE-664E-4C33-A0B8-052D4C1885E1}" type="parTrans" cxnId="{0BFA5645-CB23-4162-9283-661A1F893711}">
      <dgm:prSet/>
      <dgm:spPr/>
      <dgm:t>
        <a:bodyPr/>
        <a:lstStyle/>
        <a:p>
          <a:endParaRPr lang="th-TH"/>
        </a:p>
      </dgm:t>
    </dgm:pt>
    <dgm:pt modelId="{FE7ED2B5-6EB0-42DA-ADDE-B7820B2B3CE4}" type="sibTrans" cxnId="{0BFA5645-CB23-4162-9283-661A1F893711}">
      <dgm:prSet/>
      <dgm:spPr/>
      <dgm:t>
        <a:bodyPr/>
        <a:lstStyle/>
        <a:p>
          <a:endParaRPr lang="th-TH"/>
        </a:p>
      </dgm:t>
    </dgm:pt>
    <dgm:pt modelId="{D34ECB07-9E01-403B-9B01-47F832DF8FF7}">
      <dgm:prSet phldrT="[ข้อความ]"/>
      <dgm:spPr/>
      <dgm:t>
        <a:bodyPr/>
        <a:lstStyle/>
        <a:p>
          <a:r>
            <a:rPr lang="th-TH"/>
            <a:t>ปุ๋ยอินทรีย์</a:t>
          </a:r>
        </a:p>
      </dgm:t>
    </dgm:pt>
    <dgm:pt modelId="{C061EF42-5689-48B3-9D1A-4EDB30E3334D}" type="parTrans" cxnId="{1549AC69-F2F3-4FA7-BB7E-CA6BA8BD38EF}">
      <dgm:prSet/>
      <dgm:spPr/>
      <dgm:t>
        <a:bodyPr/>
        <a:lstStyle/>
        <a:p>
          <a:endParaRPr lang="th-TH"/>
        </a:p>
      </dgm:t>
    </dgm:pt>
    <dgm:pt modelId="{38E3819A-C6FA-4FE2-8FC1-CAFC0BCD068E}" type="sibTrans" cxnId="{1549AC69-F2F3-4FA7-BB7E-CA6BA8BD38EF}">
      <dgm:prSet/>
      <dgm:spPr/>
      <dgm:t>
        <a:bodyPr/>
        <a:lstStyle/>
        <a:p>
          <a:endParaRPr lang="th-TH"/>
        </a:p>
      </dgm:t>
    </dgm:pt>
    <dgm:pt modelId="{D5C07161-6B9C-43C8-B219-DAF29BE39581}">
      <dgm:prSet phldrT="[ข้อความ]"/>
      <dgm:spPr/>
      <dgm:t>
        <a:bodyPr/>
        <a:lstStyle/>
        <a:p>
          <a:r>
            <a:rPr lang="th-TH"/>
            <a:t>ปุ๋ยชีวภาพ</a:t>
          </a:r>
        </a:p>
      </dgm:t>
    </dgm:pt>
    <dgm:pt modelId="{606AE46B-B4CE-4311-BBB5-58B67C8284B9}" type="parTrans" cxnId="{AE36DD7E-CF97-4DC5-BAB5-3351595550AA}">
      <dgm:prSet/>
      <dgm:spPr/>
      <dgm:t>
        <a:bodyPr/>
        <a:lstStyle/>
        <a:p>
          <a:endParaRPr lang="th-TH"/>
        </a:p>
      </dgm:t>
    </dgm:pt>
    <dgm:pt modelId="{AFAA548D-E19C-41DE-9E63-3FB8C5C70E76}" type="sibTrans" cxnId="{AE36DD7E-CF97-4DC5-BAB5-3351595550AA}">
      <dgm:prSet/>
      <dgm:spPr/>
      <dgm:t>
        <a:bodyPr/>
        <a:lstStyle/>
        <a:p>
          <a:endParaRPr lang="th-TH"/>
        </a:p>
      </dgm:t>
    </dgm:pt>
    <dgm:pt modelId="{886787EA-D8B3-42CA-AC44-92CF806ED4C4}" type="pres">
      <dgm:prSet presAssocID="{1871B008-EF04-426E-A823-D0A9A4C23E3D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EA29DDB-95D4-4F78-8A81-6C04586356F5}" type="pres">
      <dgm:prSet presAssocID="{1871B008-EF04-426E-A823-D0A9A4C23E3D}" presName="cycle" presStyleCnt="0"/>
      <dgm:spPr/>
    </dgm:pt>
    <dgm:pt modelId="{A814F325-B180-4640-9450-CD328D78528C}" type="pres">
      <dgm:prSet presAssocID="{1871B008-EF04-426E-A823-D0A9A4C23E3D}" presName="centerShape" presStyleCnt="0"/>
      <dgm:spPr/>
    </dgm:pt>
    <dgm:pt modelId="{38FABA9A-F0F1-4525-AD39-F91871638C53}" type="pres">
      <dgm:prSet presAssocID="{1871B008-EF04-426E-A823-D0A9A4C23E3D}" presName="connSite" presStyleLbl="node1" presStyleIdx="0" presStyleCnt="4"/>
      <dgm:spPr/>
    </dgm:pt>
    <dgm:pt modelId="{0F5EF8AC-EE7F-464A-B1F1-CE88E52817DD}" type="pres">
      <dgm:prSet presAssocID="{1871B008-EF04-426E-A823-D0A9A4C23E3D}" presName="visible" presStyleLbl="node1" presStyleIdx="0" presStyleCnt="4" custScaleX="145721" custScaleY="13754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46BC77E4-B8A2-4893-B4C9-2163BEAF394D}" type="pres">
      <dgm:prSet presAssocID="{C4305DEE-664E-4C33-A0B8-052D4C1885E1}" presName="Name25" presStyleLbl="parChTrans1D1" presStyleIdx="0" presStyleCnt="3"/>
      <dgm:spPr/>
      <dgm:t>
        <a:bodyPr/>
        <a:lstStyle/>
        <a:p>
          <a:endParaRPr lang="th-TH"/>
        </a:p>
      </dgm:t>
    </dgm:pt>
    <dgm:pt modelId="{563DE6D7-A1B3-4511-9287-D8132B207C6C}" type="pres">
      <dgm:prSet presAssocID="{FD93894C-97D6-4350-85EC-B36D292016A5}" presName="node" presStyleCnt="0"/>
      <dgm:spPr/>
    </dgm:pt>
    <dgm:pt modelId="{08BDB2EF-0653-4BB4-965C-4B3166EA3AEC}" type="pres">
      <dgm:prSet presAssocID="{FD93894C-97D6-4350-85EC-B36D292016A5}" presName="parentNode" presStyleLbl="node1" presStyleIdx="1" presStyleCnt="4" custScaleX="114695" custScaleY="109639" custLinFactNeighborX="31563" custLinFactNeighborY="1303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9242A92-C030-4A52-89A8-586CEC8D7F2F}" type="pres">
      <dgm:prSet presAssocID="{FD93894C-97D6-4350-85EC-B36D292016A5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1856ACB-8386-4B81-8801-9210EAA821A0}" type="pres">
      <dgm:prSet presAssocID="{C061EF42-5689-48B3-9D1A-4EDB30E3334D}" presName="Name25" presStyleLbl="parChTrans1D1" presStyleIdx="1" presStyleCnt="3"/>
      <dgm:spPr/>
      <dgm:t>
        <a:bodyPr/>
        <a:lstStyle/>
        <a:p>
          <a:endParaRPr lang="th-TH"/>
        </a:p>
      </dgm:t>
    </dgm:pt>
    <dgm:pt modelId="{8EB88FA7-4C90-4AB5-BA05-9682A3C2FDCB}" type="pres">
      <dgm:prSet presAssocID="{D34ECB07-9E01-403B-9B01-47F832DF8FF7}" presName="node" presStyleCnt="0"/>
      <dgm:spPr/>
    </dgm:pt>
    <dgm:pt modelId="{927D2002-D039-4CBD-9ACC-1E7F2714A81F}" type="pres">
      <dgm:prSet presAssocID="{D34ECB07-9E01-403B-9B01-47F832DF8FF7}" presName="parentNode" presStyleLbl="node1" presStyleIdx="2" presStyleCnt="4" custScaleX="120116" custScaleY="122282" custLinFactX="4163" custLinFactNeighborX="100000" custLinFactNeighborY="-1950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22E6EF3-98E2-4AC8-8EF7-DE6874BEFAE4}" type="pres">
      <dgm:prSet presAssocID="{D34ECB07-9E01-403B-9B01-47F832DF8FF7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5D6C1FC-9C1E-4267-8E9C-FE0E093E34B2}" type="pres">
      <dgm:prSet presAssocID="{606AE46B-B4CE-4311-BBB5-58B67C8284B9}" presName="Name25" presStyleLbl="parChTrans1D1" presStyleIdx="2" presStyleCnt="3"/>
      <dgm:spPr/>
      <dgm:t>
        <a:bodyPr/>
        <a:lstStyle/>
        <a:p>
          <a:endParaRPr lang="th-TH"/>
        </a:p>
      </dgm:t>
    </dgm:pt>
    <dgm:pt modelId="{01E94851-99D1-420B-A0EE-A43D0BC1199D}" type="pres">
      <dgm:prSet presAssocID="{D5C07161-6B9C-43C8-B219-DAF29BE39581}" presName="node" presStyleCnt="0"/>
      <dgm:spPr/>
    </dgm:pt>
    <dgm:pt modelId="{35963C6A-666B-465D-B56C-4EE36831CE34}" type="pres">
      <dgm:prSet presAssocID="{D5C07161-6B9C-43C8-B219-DAF29BE39581}" presName="parentNode" presStyleLbl="node1" presStyleIdx="3" presStyleCnt="4" custScaleX="113874" custScaleY="110966" custLinFactNeighborX="10439" custLinFactNeighborY="95387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8BBD101-B5E2-4F2D-881F-41E595B6B2BA}" type="pres">
      <dgm:prSet presAssocID="{D5C07161-6B9C-43C8-B219-DAF29BE39581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9801EB82-52C2-4692-8FCD-8A2FFFCFAE12}" type="presOf" srcId="{606AE46B-B4CE-4311-BBB5-58B67C8284B9}" destId="{C5D6C1FC-9C1E-4267-8E9C-FE0E093E34B2}" srcOrd="0" destOrd="0" presId="urn:microsoft.com/office/officeart/2005/8/layout/radial2"/>
    <dgm:cxn modelId="{D9D08455-4C19-4D3E-A415-48F9DD83438F}" type="presOf" srcId="{C061EF42-5689-48B3-9D1A-4EDB30E3334D}" destId="{61856ACB-8386-4B81-8801-9210EAA821A0}" srcOrd="0" destOrd="0" presId="urn:microsoft.com/office/officeart/2005/8/layout/radial2"/>
    <dgm:cxn modelId="{107B11A5-7671-4448-8BC9-DA30B11DA28B}" type="presOf" srcId="{1871B008-EF04-426E-A823-D0A9A4C23E3D}" destId="{886787EA-D8B3-42CA-AC44-92CF806ED4C4}" srcOrd="0" destOrd="0" presId="urn:microsoft.com/office/officeart/2005/8/layout/radial2"/>
    <dgm:cxn modelId="{AE36DD7E-CF97-4DC5-BAB5-3351595550AA}" srcId="{1871B008-EF04-426E-A823-D0A9A4C23E3D}" destId="{D5C07161-6B9C-43C8-B219-DAF29BE39581}" srcOrd="2" destOrd="0" parTransId="{606AE46B-B4CE-4311-BBB5-58B67C8284B9}" sibTransId="{AFAA548D-E19C-41DE-9E63-3FB8C5C70E76}"/>
    <dgm:cxn modelId="{E38B4B1C-F92D-4019-838F-6E9B13810275}" type="presOf" srcId="{C4305DEE-664E-4C33-A0B8-052D4C1885E1}" destId="{46BC77E4-B8A2-4893-B4C9-2163BEAF394D}" srcOrd="0" destOrd="0" presId="urn:microsoft.com/office/officeart/2005/8/layout/radial2"/>
    <dgm:cxn modelId="{0BFA5645-CB23-4162-9283-661A1F893711}" srcId="{1871B008-EF04-426E-A823-D0A9A4C23E3D}" destId="{FD93894C-97D6-4350-85EC-B36D292016A5}" srcOrd="0" destOrd="0" parTransId="{C4305DEE-664E-4C33-A0B8-052D4C1885E1}" sibTransId="{FE7ED2B5-6EB0-42DA-ADDE-B7820B2B3CE4}"/>
    <dgm:cxn modelId="{53B3E807-EF83-4F62-A7E4-D6BB46DD3BF8}" type="presOf" srcId="{D34ECB07-9E01-403B-9B01-47F832DF8FF7}" destId="{927D2002-D039-4CBD-9ACC-1E7F2714A81F}" srcOrd="0" destOrd="0" presId="urn:microsoft.com/office/officeart/2005/8/layout/radial2"/>
    <dgm:cxn modelId="{1549AC69-F2F3-4FA7-BB7E-CA6BA8BD38EF}" srcId="{1871B008-EF04-426E-A823-D0A9A4C23E3D}" destId="{D34ECB07-9E01-403B-9B01-47F832DF8FF7}" srcOrd="1" destOrd="0" parTransId="{C061EF42-5689-48B3-9D1A-4EDB30E3334D}" sibTransId="{38E3819A-C6FA-4FE2-8FC1-CAFC0BCD068E}"/>
    <dgm:cxn modelId="{4E90830A-24CC-4260-959D-A05CEA86529D}" type="presOf" srcId="{D5C07161-6B9C-43C8-B219-DAF29BE39581}" destId="{35963C6A-666B-465D-B56C-4EE36831CE34}" srcOrd="0" destOrd="0" presId="urn:microsoft.com/office/officeart/2005/8/layout/radial2"/>
    <dgm:cxn modelId="{269F0672-EA23-485B-BD0C-8105B63D414B}" type="presOf" srcId="{FD93894C-97D6-4350-85EC-B36D292016A5}" destId="{08BDB2EF-0653-4BB4-965C-4B3166EA3AEC}" srcOrd="0" destOrd="0" presId="urn:microsoft.com/office/officeart/2005/8/layout/radial2"/>
    <dgm:cxn modelId="{1B610741-54E4-44E3-89A8-152B74410D43}" type="presParOf" srcId="{886787EA-D8B3-42CA-AC44-92CF806ED4C4}" destId="{8EA29DDB-95D4-4F78-8A81-6C04586356F5}" srcOrd="0" destOrd="0" presId="urn:microsoft.com/office/officeart/2005/8/layout/radial2"/>
    <dgm:cxn modelId="{DB7A81D5-599F-4CA5-92DC-1B733F829EDF}" type="presParOf" srcId="{8EA29DDB-95D4-4F78-8A81-6C04586356F5}" destId="{A814F325-B180-4640-9450-CD328D78528C}" srcOrd="0" destOrd="0" presId="urn:microsoft.com/office/officeart/2005/8/layout/radial2"/>
    <dgm:cxn modelId="{9DB0E21D-8184-44F4-BB49-9C6A00B68BC1}" type="presParOf" srcId="{A814F325-B180-4640-9450-CD328D78528C}" destId="{38FABA9A-F0F1-4525-AD39-F91871638C53}" srcOrd="0" destOrd="0" presId="urn:microsoft.com/office/officeart/2005/8/layout/radial2"/>
    <dgm:cxn modelId="{06ABC9B5-F693-484E-8FFC-C2C34568EE0C}" type="presParOf" srcId="{A814F325-B180-4640-9450-CD328D78528C}" destId="{0F5EF8AC-EE7F-464A-B1F1-CE88E52817DD}" srcOrd="1" destOrd="0" presId="urn:microsoft.com/office/officeart/2005/8/layout/radial2"/>
    <dgm:cxn modelId="{BAB8AA9F-7B54-4AB6-8CFA-95388A1E1745}" type="presParOf" srcId="{8EA29DDB-95D4-4F78-8A81-6C04586356F5}" destId="{46BC77E4-B8A2-4893-B4C9-2163BEAF394D}" srcOrd="1" destOrd="0" presId="urn:microsoft.com/office/officeart/2005/8/layout/radial2"/>
    <dgm:cxn modelId="{54078960-A0B9-4902-B445-F333C59E323C}" type="presParOf" srcId="{8EA29DDB-95D4-4F78-8A81-6C04586356F5}" destId="{563DE6D7-A1B3-4511-9287-D8132B207C6C}" srcOrd="2" destOrd="0" presId="urn:microsoft.com/office/officeart/2005/8/layout/radial2"/>
    <dgm:cxn modelId="{CD9E391A-7638-459A-9474-51B71854B6AB}" type="presParOf" srcId="{563DE6D7-A1B3-4511-9287-D8132B207C6C}" destId="{08BDB2EF-0653-4BB4-965C-4B3166EA3AEC}" srcOrd="0" destOrd="0" presId="urn:microsoft.com/office/officeart/2005/8/layout/radial2"/>
    <dgm:cxn modelId="{A0D0B031-E671-4D03-8DB1-7BF32E722E1C}" type="presParOf" srcId="{563DE6D7-A1B3-4511-9287-D8132B207C6C}" destId="{19242A92-C030-4A52-89A8-586CEC8D7F2F}" srcOrd="1" destOrd="0" presId="urn:microsoft.com/office/officeart/2005/8/layout/radial2"/>
    <dgm:cxn modelId="{396500A8-BD0A-4A3A-BC04-DADF8F860509}" type="presParOf" srcId="{8EA29DDB-95D4-4F78-8A81-6C04586356F5}" destId="{61856ACB-8386-4B81-8801-9210EAA821A0}" srcOrd="3" destOrd="0" presId="urn:microsoft.com/office/officeart/2005/8/layout/radial2"/>
    <dgm:cxn modelId="{3287BDAD-1830-4EBB-9080-E8B9625C1F65}" type="presParOf" srcId="{8EA29DDB-95D4-4F78-8A81-6C04586356F5}" destId="{8EB88FA7-4C90-4AB5-BA05-9682A3C2FDCB}" srcOrd="4" destOrd="0" presId="urn:microsoft.com/office/officeart/2005/8/layout/radial2"/>
    <dgm:cxn modelId="{0053DB14-30CF-482D-AD70-69092F33D309}" type="presParOf" srcId="{8EB88FA7-4C90-4AB5-BA05-9682A3C2FDCB}" destId="{927D2002-D039-4CBD-9ACC-1E7F2714A81F}" srcOrd="0" destOrd="0" presId="urn:microsoft.com/office/officeart/2005/8/layout/radial2"/>
    <dgm:cxn modelId="{07AA01B2-B678-48A5-B0A9-EC932B256B5E}" type="presParOf" srcId="{8EB88FA7-4C90-4AB5-BA05-9682A3C2FDCB}" destId="{222E6EF3-98E2-4AC8-8EF7-DE6874BEFAE4}" srcOrd="1" destOrd="0" presId="urn:microsoft.com/office/officeart/2005/8/layout/radial2"/>
    <dgm:cxn modelId="{281893D0-DDE5-4ED6-A9BB-3590AF6D9571}" type="presParOf" srcId="{8EA29DDB-95D4-4F78-8A81-6C04586356F5}" destId="{C5D6C1FC-9C1E-4267-8E9C-FE0E093E34B2}" srcOrd="5" destOrd="0" presId="urn:microsoft.com/office/officeart/2005/8/layout/radial2"/>
    <dgm:cxn modelId="{1A492400-C853-4CFD-9448-CD2FF79AFF84}" type="presParOf" srcId="{8EA29DDB-95D4-4F78-8A81-6C04586356F5}" destId="{01E94851-99D1-420B-A0EE-A43D0BC1199D}" srcOrd="6" destOrd="0" presId="urn:microsoft.com/office/officeart/2005/8/layout/radial2"/>
    <dgm:cxn modelId="{55D29B7C-A5B9-4A73-A552-6732795CBC43}" type="presParOf" srcId="{01E94851-99D1-420B-A0EE-A43D0BC1199D}" destId="{35963C6A-666B-465D-B56C-4EE36831CE34}" srcOrd="0" destOrd="0" presId="urn:microsoft.com/office/officeart/2005/8/layout/radial2"/>
    <dgm:cxn modelId="{1EDA753C-8552-42FD-A38C-64743C5B50C2}" type="presParOf" srcId="{01E94851-99D1-420B-A0EE-A43D0BC1199D}" destId="{68BBD101-B5E2-4F2D-881F-41E595B6B2BA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5D6C1FC-9C1E-4267-8E9C-FE0E093E34B2}">
      <dsp:nvSpPr>
        <dsp:cNvPr id="0" name=""/>
        <dsp:cNvSpPr/>
      </dsp:nvSpPr>
      <dsp:spPr>
        <a:xfrm rot="2930924">
          <a:off x="947874" y="2162452"/>
          <a:ext cx="631706" cy="67060"/>
        </a:xfrm>
        <a:custGeom>
          <a:avLst/>
          <a:gdLst/>
          <a:ahLst/>
          <a:cxnLst/>
          <a:rect l="0" t="0" r="0" b="0"/>
          <a:pathLst>
            <a:path>
              <a:moveTo>
                <a:pt x="0" y="33530"/>
              </a:moveTo>
              <a:lnTo>
                <a:pt x="631706" y="3353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56ACB-8386-4B81-8801-9210EAA821A0}">
      <dsp:nvSpPr>
        <dsp:cNvPr id="0" name=""/>
        <dsp:cNvSpPr/>
      </dsp:nvSpPr>
      <dsp:spPr>
        <a:xfrm rot="21362220">
          <a:off x="1107217" y="1441594"/>
          <a:ext cx="1064932" cy="67060"/>
        </a:xfrm>
        <a:custGeom>
          <a:avLst/>
          <a:gdLst/>
          <a:ahLst/>
          <a:cxnLst/>
          <a:rect l="0" t="0" r="0" b="0"/>
          <a:pathLst>
            <a:path>
              <a:moveTo>
                <a:pt x="0" y="33530"/>
              </a:moveTo>
              <a:lnTo>
                <a:pt x="1064932" y="3353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BC77E4-B8A2-4893-B4C9-2163BEAF394D}">
      <dsp:nvSpPr>
        <dsp:cNvPr id="0" name=""/>
        <dsp:cNvSpPr/>
      </dsp:nvSpPr>
      <dsp:spPr>
        <a:xfrm rot="19573494">
          <a:off x="1064211" y="1082342"/>
          <a:ext cx="524723" cy="67060"/>
        </a:xfrm>
        <a:custGeom>
          <a:avLst/>
          <a:gdLst/>
          <a:ahLst/>
          <a:cxnLst/>
          <a:rect l="0" t="0" r="0" b="0"/>
          <a:pathLst>
            <a:path>
              <a:moveTo>
                <a:pt x="0" y="33530"/>
              </a:moveTo>
              <a:lnTo>
                <a:pt x="524723" y="3353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EF8AC-EE7F-464A-B1F1-CE88E52817DD}">
      <dsp:nvSpPr>
        <dsp:cNvPr id="0" name=""/>
        <dsp:cNvSpPr/>
      </dsp:nvSpPr>
      <dsp:spPr>
        <a:xfrm>
          <a:off x="-177569" y="720853"/>
          <a:ext cx="1737484" cy="163996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BDB2EF-0653-4BB4-965C-4B3166EA3AEC}">
      <dsp:nvSpPr>
        <dsp:cNvPr id="0" name=""/>
        <dsp:cNvSpPr/>
      </dsp:nvSpPr>
      <dsp:spPr>
        <a:xfrm>
          <a:off x="1475510" y="394342"/>
          <a:ext cx="765565" cy="73181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kern="1200"/>
            <a:t>ปุ๋ยเคมี</a:t>
          </a:r>
        </a:p>
      </dsp:txBody>
      <dsp:txXfrm>
        <a:off x="1475510" y="394342"/>
        <a:ext cx="765565" cy="731817"/>
      </dsp:txXfrm>
    </dsp:sp>
    <dsp:sp modelId="{927D2002-D039-4CBD-9ACC-1E7F2714A81F}">
      <dsp:nvSpPr>
        <dsp:cNvPr id="0" name=""/>
        <dsp:cNvSpPr/>
      </dsp:nvSpPr>
      <dsp:spPr>
        <a:xfrm>
          <a:off x="2169952" y="1002513"/>
          <a:ext cx="801749" cy="81620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/>
            <a:t>ปุ๋ยอินทรีย์</a:t>
          </a:r>
        </a:p>
      </dsp:txBody>
      <dsp:txXfrm>
        <a:off x="2169952" y="1002513"/>
        <a:ext cx="801749" cy="816206"/>
      </dsp:txXfrm>
    </dsp:sp>
    <dsp:sp modelId="{35963C6A-666B-465D-B56C-4EE36831CE34}">
      <dsp:nvSpPr>
        <dsp:cNvPr id="0" name=""/>
        <dsp:cNvSpPr/>
      </dsp:nvSpPr>
      <dsp:spPr>
        <a:xfrm>
          <a:off x="1337937" y="2345425"/>
          <a:ext cx="760085" cy="74067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/>
            <a:t>ปุ๋ยชีวภาพ</a:t>
          </a:r>
        </a:p>
      </dsp:txBody>
      <dsp:txXfrm>
        <a:off x="1337937" y="2345425"/>
        <a:ext cx="760085" cy="740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2EA9D-F466-403C-8E1D-D658F953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2018-01-25T05:25:00Z</cp:lastPrinted>
  <dcterms:created xsi:type="dcterms:W3CDTF">2018-01-22T04:35:00Z</dcterms:created>
  <dcterms:modified xsi:type="dcterms:W3CDTF">2018-01-29T04:40:00Z</dcterms:modified>
</cp:coreProperties>
</file>